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9D8E" w14:textId="77777777" w:rsidR="00AD38AE" w:rsidRDefault="00AD38AE" w:rsidP="001E0AC3">
      <w:pPr>
        <w:spacing w:after="0" w:line="240" w:lineRule="auto"/>
        <w:ind w:left="86" w:right="1620"/>
        <w:jc w:val="right"/>
        <w:rPr>
          <w:rFonts w:ascii="Arial Narrow" w:hAnsi="Arial Narrow"/>
          <w:b/>
          <w:sz w:val="40"/>
          <w:szCs w:val="40"/>
        </w:rPr>
      </w:pPr>
    </w:p>
    <w:p w14:paraId="4B232D46" w14:textId="3B6F942F" w:rsidR="008C4D23" w:rsidRPr="006A7A92" w:rsidRDefault="008C4D23" w:rsidP="00A34B9F">
      <w:pPr>
        <w:spacing w:after="0" w:line="240" w:lineRule="auto"/>
        <w:ind w:left="85" w:right="1512"/>
        <w:jc w:val="right"/>
        <w:rPr>
          <w:rFonts w:ascii="Arial Narrow" w:hAnsi="Arial Narrow"/>
          <w:b/>
          <w:color w:val="0070C0"/>
          <w:sz w:val="40"/>
          <w:szCs w:val="40"/>
        </w:rPr>
      </w:pPr>
      <w:r w:rsidRPr="00086C34">
        <w:rPr>
          <w:rFonts w:ascii="Arial Narrow" w:hAnsi="Arial Narrow"/>
          <w:b/>
          <w:sz w:val="40"/>
          <w:szCs w:val="40"/>
        </w:rPr>
        <w:t>C O N T E N T S</w:t>
      </w:r>
    </w:p>
    <w:tbl>
      <w:tblPr>
        <w:tblStyle w:val="TableGrid"/>
        <w:tblpPr w:leftFromText="180" w:rightFromText="180" w:vertAnchor="page" w:horzAnchor="margin" w:tblpY="2881"/>
        <w:tblW w:w="921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80"/>
        <w:gridCol w:w="1334"/>
      </w:tblGrid>
      <w:tr w:rsidR="008F4752" w:rsidRPr="008F4752" w14:paraId="025BF61B" w14:textId="2A0F1019" w:rsidTr="0044397C">
        <w:trPr>
          <w:trHeight w:val="891"/>
        </w:trPr>
        <w:tc>
          <w:tcPr>
            <w:tcW w:w="7880" w:type="dxa"/>
          </w:tcPr>
          <w:p w14:paraId="1F8CA45B" w14:textId="77777777" w:rsidR="008F4752" w:rsidRPr="000A3033" w:rsidRDefault="008F4752" w:rsidP="008F4752">
            <w:pPr>
              <w:spacing w:before="120"/>
              <w:ind w:left="86" w:right="324"/>
              <w:jc w:val="right"/>
              <w:rPr>
                <w:b/>
                <w:sz w:val="32"/>
                <w:szCs w:val="32"/>
              </w:rPr>
            </w:pPr>
            <w:r w:rsidRPr="000A3033">
              <w:rPr>
                <w:rFonts w:ascii="Arial Narrow" w:hAnsi="Arial Narrow"/>
                <w:b/>
                <w:sz w:val="32"/>
                <w:szCs w:val="32"/>
              </w:rPr>
              <w:t>EDITORIAL</w:t>
            </w:r>
          </w:p>
          <w:p w14:paraId="718A0D4C" w14:textId="426564C8" w:rsidR="008F4752" w:rsidRPr="000A3033" w:rsidRDefault="008F4752" w:rsidP="008F4752">
            <w:pPr>
              <w:ind w:left="86" w:right="324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A3033">
              <w:rPr>
                <w:rFonts w:ascii="Arial Narrow" w:hAnsi="Arial Narrow"/>
                <w:b/>
              </w:rPr>
              <w:t xml:space="preserve">Editor: </w:t>
            </w:r>
            <w:r w:rsidR="004815DA" w:rsidRPr="000A3033">
              <w:rPr>
                <w:rFonts w:ascii="Arial Narrow" w:hAnsi="Arial Narrow"/>
                <w:b/>
              </w:rPr>
              <w:t>Dr</w:t>
            </w:r>
            <w:r w:rsidRPr="000A3033">
              <w:rPr>
                <w:rFonts w:ascii="Arial Narrow" w:hAnsi="Arial Narrow"/>
                <w:b/>
              </w:rPr>
              <w:t>. Ranjith Dayaratne</w:t>
            </w:r>
            <w:r w:rsidRPr="000A303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82D1F6F" w14:textId="2D9D908A" w:rsidR="008F4752" w:rsidRPr="000A3033" w:rsidRDefault="008F4752" w:rsidP="008F4752">
            <w:pPr>
              <w:spacing w:after="120"/>
              <w:ind w:left="86" w:right="324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A3033">
              <w:rPr>
                <w:rFonts w:ascii="Arial Narrow" w:hAnsi="Arial Narrow"/>
                <w:bCs/>
              </w:rPr>
              <w:t xml:space="preserve">Asian School of Architecture, </w:t>
            </w:r>
            <w:r w:rsidR="004815DA" w:rsidRPr="000A3033">
              <w:rPr>
                <w:rFonts w:ascii="Arial Narrow" w:hAnsi="Arial Narrow"/>
                <w:bCs/>
              </w:rPr>
              <w:t>Melbourne</w:t>
            </w:r>
            <w:r w:rsidRPr="000A3033">
              <w:rPr>
                <w:rFonts w:ascii="Arial Narrow" w:hAnsi="Arial Narrow"/>
                <w:bCs/>
              </w:rPr>
              <w:t xml:space="preserve">, </w:t>
            </w:r>
            <w:r w:rsidR="004815DA" w:rsidRPr="000A3033">
              <w:rPr>
                <w:rFonts w:ascii="Arial Narrow" w:hAnsi="Arial Narrow"/>
                <w:bCs/>
              </w:rPr>
              <w:t>Australia</w:t>
            </w:r>
            <w:r w:rsidRPr="000A3033">
              <w:rPr>
                <w:rFonts w:ascii="Arial Narrow" w:hAnsi="Arial Narrow"/>
                <w:b/>
              </w:rPr>
              <w:t>.</w:t>
            </w:r>
            <w:r w:rsidRPr="000A303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14:paraId="561BC4DB" w14:textId="77777777" w:rsidR="008F4752" w:rsidRPr="000A3033" w:rsidRDefault="008F4752" w:rsidP="005A1A07">
            <w:pPr>
              <w:tabs>
                <w:tab w:val="left" w:pos="-112"/>
              </w:tabs>
              <w:autoSpaceDE w:val="0"/>
              <w:autoSpaceDN w:val="0"/>
              <w:adjustRightInd w:val="0"/>
              <w:ind w:left="-112" w:right="-104" w:hanging="3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A3033"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</w:p>
        </w:tc>
      </w:tr>
      <w:tr w:rsidR="00FE610B" w:rsidRPr="00FE610B" w14:paraId="5E94691E" w14:textId="780F7E12" w:rsidTr="0044397C">
        <w:trPr>
          <w:trHeight w:val="856"/>
        </w:trPr>
        <w:tc>
          <w:tcPr>
            <w:tcW w:w="7880" w:type="dxa"/>
          </w:tcPr>
          <w:p w14:paraId="4979AE5D" w14:textId="6EAB8CDB" w:rsidR="00F8017E" w:rsidRPr="00F969F6" w:rsidRDefault="00F8017E" w:rsidP="00F8017E">
            <w:pPr>
              <w:autoSpaceDE w:val="0"/>
              <w:autoSpaceDN w:val="0"/>
              <w:adjustRightInd w:val="0"/>
              <w:ind w:left="86" w:right="299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 w:rsidRPr="00F969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n-GB"/>
              </w:rPr>
              <w:t>Blending Architecture with Nature:</w:t>
            </w:r>
            <w:r w:rsidR="00D66E70" w:rsidRPr="00F969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F969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n-GB"/>
              </w:rPr>
              <w:t xml:space="preserve">The Concept of Sundanese Architecture and its Applications in Contemporary Architecture in Kampung Naga, Indonesia </w:t>
            </w:r>
          </w:p>
          <w:p w14:paraId="272056A6" w14:textId="614E6D45" w:rsidR="00E3002E" w:rsidRPr="00F969F6" w:rsidRDefault="00F8017E" w:rsidP="00F8017E">
            <w:pPr>
              <w:autoSpaceDE w:val="0"/>
              <w:autoSpaceDN w:val="0"/>
              <w:adjustRightInd w:val="0"/>
              <w:ind w:right="312" w:firstLine="176"/>
              <w:contextualSpacing/>
              <w:jc w:val="right"/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</w:pPr>
            <w:r w:rsidRPr="00F969F6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M. Maria Sudarwani, Galuh Widati, Tisya Putri S. &amp; Petra Renatta</w:t>
            </w:r>
          </w:p>
        </w:tc>
        <w:tc>
          <w:tcPr>
            <w:tcW w:w="1334" w:type="dxa"/>
          </w:tcPr>
          <w:p w14:paraId="1EA8DCCC" w14:textId="48338CF7" w:rsidR="008F4752" w:rsidRPr="00F969F6" w:rsidRDefault="00501AE2" w:rsidP="00501AE2">
            <w:pPr>
              <w:ind w:left="-150" w:right="-8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69F6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  <w:p w14:paraId="2A5D7669" w14:textId="2CCBA688" w:rsidR="005556DD" w:rsidRPr="00F969F6" w:rsidRDefault="00973384" w:rsidP="00E67E47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1-</w:t>
            </w:r>
            <w:r w:rsidR="00853497"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734776"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</w:tr>
      <w:tr w:rsidR="00FE610B" w:rsidRPr="00FE610B" w14:paraId="73388633" w14:textId="77777777" w:rsidTr="0044397C">
        <w:trPr>
          <w:trHeight w:val="1142"/>
        </w:trPr>
        <w:tc>
          <w:tcPr>
            <w:tcW w:w="7880" w:type="dxa"/>
          </w:tcPr>
          <w:p w14:paraId="7E9CBA91" w14:textId="5DAE3B91" w:rsidR="00734776" w:rsidRPr="00F969F6" w:rsidRDefault="00734776" w:rsidP="00734776">
            <w:pPr>
              <w:autoSpaceDE w:val="0"/>
              <w:autoSpaceDN w:val="0"/>
              <w:adjustRightInd w:val="0"/>
              <w:spacing w:before="120"/>
              <w:ind w:left="86" w:right="346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Design for All: Employing Local Standards to Empower the Disabled People in the City Spaces of Abu-Nuwas Garden, Baghdad, Iraq</w:t>
            </w:r>
          </w:p>
          <w:p w14:paraId="726AE037" w14:textId="16D02001" w:rsidR="00E3002E" w:rsidRPr="00F969F6" w:rsidRDefault="00734776" w:rsidP="00734776">
            <w:pPr>
              <w:autoSpaceDE w:val="0"/>
              <w:autoSpaceDN w:val="0"/>
              <w:adjustRightInd w:val="0"/>
              <w:spacing w:before="120"/>
              <w:ind w:left="86" w:right="346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969F6">
              <w:rPr>
                <w:rFonts w:ascii="Arial Narrow" w:eastAsia="Arial Narrow" w:hAnsi="Arial Narrow" w:cs="Arial Narrow"/>
                <w:sz w:val="24"/>
                <w:szCs w:val="24"/>
              </w:rPr>
              <w:t>Meryem Haythem Ali &amp; Shaimaa Hameed Hussien</w:t>
            </w:r>
          </w:p>
        </w:tc>
        <w:tc>
          <w:tcPr>
            <w:tcW w:w="1334" w:type="dxa"/>
          </w:tcPr>
          <w:p w14:paraId="048AB081" w14:textId="77777777" w:rsidR="00FE610B" w:rsidRPr="00F969F6" w:rsidRDefault="00FE610B" w:rsidP="00FE610B">
            <w:pPr>
              <w:ind w:left="86" w:right="321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</w:p>
          <w:p w14:paraId="725F0152" w14:textId="3D61210E" w:rsidR="00501AE2" w:rsidRPr="00F969F6" w:rsidRDefault="00501AE2" w:rsidP="00F87EFA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  <w:p w14:paraId="1E3578A3" w14:textId="08B69837" w:rsidR="002D54C9" w:rsidRPr="00F969F6" w:rsidRDefault="00853497" w:rsidP="00F87EFA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734776"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="00973384"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="00734776"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40</w:t>
            </w:r>
          </w:p>
          <w:p w14:paraId="092889BB" w14:textId="2958FFF0" w:rsidR="005312BF" w:rsidRPr="00F969F6" w:rsidRDefault="005312BF" w:rsidP="00F87EFA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853497" w:rsidRPr="00853497" w14:paraId="62663A3B" w14:textId="77777777" w:rsidTr="0044397C">
        <w:trPr>
          <w:trHeight w:val="959"/>
        </w:trPr>
        <w:tc>
          <w:tcPr>
            <w:tcW w:w="7880" w:type="dxa"/>
          </w:tcPr>
          <w:p w14:paraId="12F8D261" w14:textId="2F598EAE" w:rsidR="00D66E70" w:rsidRPr="00F969F6" w:rsidRDefault="00D66E70" w:rsidP="00853497">
            <w:pPr>
              <w:autoSpaceDE w:val="0"/>
              <w:autoSpaceDN w:val="0"/>
              <w:adjustRightInd w:val="0"/>
              <w:spacing w:before="120"/>
              <w:ind w:left="86" w:right="346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Heritage Lodgings and Client Satisfaction: An Examination of Internet Evaluations of the Petra Heritage Site, Jordan. </w:t>
            </w:r>
          </w:p>
          <w:p w14:paraId="03135357" w14:textId="418A4534" w:rsidR="004B1D3C" w:rsidRPr="00F969F6" w:rsidRDefault="00D66E70" w:rsidP="00853497">
            <w:pPr>
              <w:autoSpaceDE w:val="0"/>
              <w:autoSpaceDN w:val="0"/>
              <w:adjustRightInd w:val="0"/>
              <w:spacing w:before="120"/>
              <w:ind w:left="86" w:right="346"/>
              <w:jc w:val="right"/>
              <w:rPr>
                <w:rFonts w:ascii="Arial Narrow" w:eastAsia="Arial Narrow" w:hAnsi="Arial Narrow" w:cs="Arial Narrow"/>
                <w:sz w:val="24"/>
                <w:szCs w:val="24"/>
                <w:vertAlign w:val="superscript"/>
              </w:rPr>
            </w:pPr>
            <w:r w:rsidRPr="00F969F6">
              <w:rPr>
                <w:rFonts w:ascii="Arial Narrow" w:eastAsia="Arial Narrow" w:hAnsi="Arial Narrow" w:cs="Arial Narrow"/>
                <w:sz w:val="24"/>
                <w:szCs w:val="24"/>
              </w:rPr>
              <w:t>Omar A. A. Jawabreh, Al Fahmawee Emad Al Dein &amp; Basel J. A. Ali</w:t>
            </w:r>
          </w:p>
        </w:tc>
        <w:tc>
          <w:tcPr>
            <w:tcW w:w="1334" w:type="dxa"/>
          </w:tcPr>
          <w:p w14:paraId="5C8746A4" w14:textId="77777777" w:rsidR="005312BF" w:rsidRPr="00F969F6" w:rsidRDefault="005312BF" w:rsidP="007F04B3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2B25C34" w14:textId="2D6F25AB" w:rsidR="00936A5D" w:rsidRPr="00F969F6" w:rsidRDefault="00501AE2" w:rsidP="007F04B3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  <w:p w14:paraId="7F5F4354" w14:textId="603D2B7F" w:rsidR="004B1D3C" w:rsidRPr="00F969F6" w:rsidRDefault="00734776" w:rsidP="007F04B3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41</w:t>
            </w:r>
            <w:r w:rsidR="00973384"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57</w:t>
            </w:r>
          </w:p>
          <w:p w14:paraId="1770EDF9" w14:textId="565F7154" w:rsidR="00275872" w:rsidRPr="00F969F6" w:rsidRDefault="00275872" w:rsidP="007F04B3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B67190" w:rsidRPr="008F4752" w14:paraId="4E80D3A6" w14:textId="77777777" w:rsidTr="0044397C">
        <w:trPr>
          <w:trHeight w:val="959"/>
        </w:trPr>
        <w:tc>
          <w:tcPr>
            <w:tcW w:w="7880" w:type="dxa"/>
          </w:tcPr>
          <w:p w14:paraId="67056368" w14:textId="77777777" w:rsidR="00734776" w:rsidRPr="00F969F6" w:rsidRDefault="00734776" w:rsidP="00936A5D">
            <w:pPr>
              <w:autoSpaceDE w:val="0"/>
              <w:autoSpaceDN w:val="0"/>
              <w:adjustRightInd w:val="0"/>
              <w:spacing w:before="120" w:after="120"/>
              <w:ind w:left="86" w:right="346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Transformations of Residential Neighborhoods of Rajshahi: The Case of Sagarpara and Padma Residential Areas in Bangladesh</w:t>
            </w:r>
          </w:p>
          <w:p w14:paraId="73B9202E" w14:textId="1B74EC78" w:rsidR="00B67190" w:rsidRPr="00F969F6" w:rsidRDefault="007F06BF" w:rsidP="00936A5D">
            <w:pPr>
              <w:autoSpaceDE w:val="0"/>
              <w:autoSpaceDN w:val="0"/>
              <w:adjustRightInd w:val="0"/>
              <w:spacing w:before="120" w:after="120"/>
              <w:ind w:left="86" w:right="346"/>
              <w:jc w:val="right"/>
              <w:rPr>
                <w:rFonts w:ascii="Arial Narrow" w:eastAsia="Arial Narrow" w:hAnsi="Arial Narrow" w:cs="Arial Narrow"/>
                <w:sz w:val="24"/>
                <w:szCs w:val="24"/>
                <w:lang w:val="en-AU"/>
              </w:rPr>
            </w:pPr>
            <w:r w:rsidRPr="007F06BF">
              <w:rPr>
                <w:rFonts w:ascii="Arial Narrow" w:eastAsia="Arial Narrow" w:hAnsi="Arial Narrow" w:cs="Arial Narrow"/>
                <w:sz w:val="24"/>
                <w:szCs w:val="24"/>
                <w:lang w:val="en-AU"/>
              </w:rPr>
              <w:t>Sheikh Hameem, Sabbir Ahmed Siddique, Abir Rahman &amp; Md. Masum Billah Tarafder</w:t>
            </w:r>
          </w:p>
        </w:tc>
        <w:tc>
          <w:tcPr>
            <w:tcW w:w="1334" w:type="dxa"/>
            <w:vAlign w:val="center"/>
          </w:tcPr>
          <w:p w14:paraId="7BA1BB0A" w14:textId="77777777" w:rsidR="00501AE2" w:rsidRPr="00F969F6" w:rsidRDefault="00501AE2" w:rsidP="00B67190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  <w:p w14:paraId="63354AEA" w14:textId="3DDD9773" w:rsidR="00B67190" w:rsidRPr="00F969F6" w:rsidRDefault="001B123B" w:rsidP="00B67190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58</w:t>
            </w:r>
            <w:r w:rsidR="00973384"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67</w:t>
            </w:r>
          </w:p>
          <w:p w14:paraId="201486B7" w14:textId="1D041638" w:rsidR="00275872" w:rsidRPr="00F969F6" w:rsidRDefault="00275872" w:rsidP="00B67190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5312BF" w:rsidRPr="008F4752" w14:paraId="6227BFA6" w14:textId="77777777" w:rsidTr="0044397C">
        <w:trPr>
          <w:trHeight w:val="959"/>
        </w:trPr>
        <w:tc>
          <w:tcPr>
            <w:tcW w:w="7880" w:type="dxa"/>
          </w:tcPr>
          <w:p w14:paraId="17EF6C52" w14:textId="77777777" w:rsidR="00A974E5" w:rsidRPr="00F969F6" w:rsidRDefault="00A974E5" w:rsidP="00806E18">
            <w:pPr>
              <w:autoSpaceDE w:val="0"/>
              <w:autoSpaceDN w:val="0"/>
              <w:adjustRightInd w:val="0"/>
              <w:spacing w:before="120" w:after="120"/>
              <w:ind w:left="86" w:right="346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Influence of Graffiti on People’s Perceptions of Urban Spaces in Hashemi Shamali, Amman, Jordon</w:t>
            </w:r>
          </w:p>
          <w:p w14:paraId="6C770E44" w14:textId="72011978" w:rsidR="005312BF" w:rsidRPr="00F969F6" w:rsidRDefault="00A974E5" w:rsidP="00806E18">
            <w:pPr>
              <w:autoSpaceDE w:val="0"/>
              <w:autoSpaceDN w:val="0"/>
              <w:adjustRightInd w:val="0"/>
              <w:spacing w:before="120" w:after="120"/>
              <w:ind w:left="86" w:right="346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eastAsia="Arial Narrow" w:hAnsi="Arial Narrow" w:cs="Arial Narrow"/>
                <w:sz w:val="24"/>
                <w:szCs w:val="24"/>
              </w:rPr>
              <w:t>Majd Albaik</w:t>
            </w:r>
          </w:p>
        </w:tc>
        <w:tc>
          <w:tcPr>
            <w:tcW w:w="1334" w:type="dxa"/>
          </w:tcPr>
          <w:p w14:paraId="1A03E62E" w14:textId="77777777" w:rsidR="005312BF" w:rsidRPr="00F969F6" w:rsidRDefault="005312BF" w:rsidP="008F6AEB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F271308" w14:textId="0691652D" w:rsidR="004839C1" w:rsidRPr="00F969F6" w:rsidRDefault="00501AE2" w:rsidP="008F6AEB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  <w:p w14:paraId="51A795FE" w14:textId="21B66052" w:rsidR="005312BF" w:rsidRPr="00F969F6" w:rsidRDefault="00A974E5" w:rsidP="008F6AEB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68</w:t>
            </w:r>
            <w:r w:rsidR="004839C1"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90</w:t>
            </w:r>
          </w:p>
          <w:p w14:paraId="2E6B36F2" w14:textId="51C1ED4E" w:rsidR="009A2B47" w:rsidRPr="00F969F6" w:rsidRDefault="009A2B47" w:rsidP="00F969F6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974E5" w:rsidRPr="00A974E5" w14:paraId="5EA24096" w14:textId="77777777" w:rsidTr="0044397C">
        <w:trPr>
          <w:trHeight w:val="959"/>
        </w:trPr>
        <w:tc>
          <w:tcPr>
            <w:tcW w:w="7880" w:type="dxa"/>
          </w:tcPr>
          <w:p w14:paraId="432FD538" w14:textId="77777777" w:rsidR="00A974E5" w:rsidRPr="00F969F6" w:rsidRDefault="00A974E5" w:rsidP="00F3280E">
            <w:pPr>
              <w:autoSpaceDE w:val="0"/>
              <w:autoSpaceDN w:val="0"/>
              <w:adjustRightInd w:val="0"/>
              <w:spacing w:before="120" w:after="120"/>
              <w:ind w:left="86" w:right="346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Use of Granulated Metallurgy Slag in the Raw Mix for Producing Ceramic Paving Stones: Insights from an Experiment in Kazakhstan</w:t>
            </w:r>
          </w:p>
          <w:p w14:paraId="4A7D651B" w14:textId="28D24DD2" w:rsidR="005312BF" w:rsidRPr="00F969F6" w:rsidRDefault="00A974E5" w:rsidP="00A974E5">
            <w:pPr>
              <w:autoSpaceDE w:val="0"/>
              <w:autoSpaceDN w:val="0"/>
              <w:adjustRightInd w:val="0"/>
              <w:spacing w:before="120" w:after="120"/>
              <w:ind w:left="86" w:right="346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969F6">
              <w:rPr>
                <w:rFonts w:ascii="Arial Narrow" w:eastAsia="Arial Narrow" w:hAnsi="Arial Narrow" w:cs="Arial Narrow"/>
                <w:sz w:val="24"/>
                <w:szCs w:val="24"/>
              </w:rPr>
              <w:t>Sarsenbek A. Montayev, Raimberdi A. Ristavletov, Berik A. Omarov, Karzhaubai Zh. Dosov, &amp; Zhenisbek A. Usenkulov</w:t>
            </w:r>
          </w:p>
        </w:tc>
        <w:tc>
          <w:tcPr>
            <w:tcW w:w="1334" w:type="dxa"/>
          </w:tcPr>
          <w:p w14:paraId="035896A2" w14:textId="77777777" w:rsidR="00501AE2" w:rsidRPr="00F969F6" w:rsidRDefault="00501AE2" w:rsidP="005312BF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66EA3BD" w14:textId="2D2F1C2C" w:rsidR="00FE6326" w:rsidRPr="00F969F6" w:rsidRDefault="00501AE2" w:rsidP="005312BF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  <w:p w14:paraId="28E215DF" w14:textId="238B7885" w:rsidR="005312BF" w:rsidRPr="00F969F6" w:rsidRDefault="00A974E5" w:rsidP="005312BF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91</w:t>
            </w:r>
            <w:r w:rsidR="00FE6326"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105</w:t>
            </w:r>
          </w:p>
          <w:p w14:paraId="479C9F90" w14:textId="17B9B071" w:rsidR="00275872" w:rsidRPr="00F969F6" w:rsidRDefault="00275872" w:rsidP="005312BF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5312BF" w:rsidRPr="00275872" w14:paraId="7766A7D9" w14:textId="77777777" w:rsidTr="0044397C">
        <w:trPr>
          <w:trHeight w:val="959"/>
        </w:trPr>
        <w:tc>
          <w:tcPr>
            <w:tcW w:w="7880" w:type="dxa"/>
          </w:tcPr>
          <w:p w14:paraId="5CF68FD9" w14:textId="466559A3" w:rsidR="009A2B47" w:rsidRPr="00F969F6" w:rsidRDefault="00994FBD" w:rsidP="009A2B47">
            <w:pPr>
              <w:autoSpaceDE w:val="0"/>
              <w:autoSpaceDN w:val="0"/>
              <w:adjustRightInd w:val="0"/>
              <w:spacing w:before="120"/>
              <w:ind w:right="389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Climate and Seismic Responsive Vernacular Architecture of the Old Settlement of Srinagar, India</w:t>
            </w:r>
          </w:p>
          <w:p w14:paraId="42ECDD67" w14:textId="6CA941CE" w:rsidR="009A2B47" w:rsidRPr="00F969F6" w:rsidRDefault="00994FBD" w:rsidP="00FA11E5">
            <w:pPr>
              <w:autoSpaceDE w:val="0"/>
              <w:autoSpaceDN w:val="0"/>
              <w:adjustRightInd w:val="0"/>
              <w:spacing w:before="120" w:after="60"/>
              <w:ind w:left="85" w:right="346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eastAsia="Arial Narrow" w:hAnsi="Arial Narrow" w:cs="Arial Narrow"/>
                <w:sz w:val="24"/>
                <w:szCs w:val="24"/>
              </w:rPr>
              <w:t>Annam Ishrat, Naveen Suresh Chomal, Anuska Mahalik &amp; Mohammad Arif Kamal</w:t>
            </w:r>
          </w:p>
        </w:tc>
        <w:tc>
          <w:tcPr>
            <w:tcW w:w="1334" w:type="dxa"/>
          </w:tcPr>
          <w:p w14:paraId="26395264" w14:textId="77777777" w:rsidR="00501AE2" w:rsidRPr="00F969F6" w:rsidRDefault="00501AE2" w:rsidP="00FE6326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58E60DF" w14:textId="6D7B174A" w:rsidR="005312BF" w:rsidRPr="00F969F6" w:rsidRDefault="00501AE2" w:rsidP="00FE6326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  <w:p w14:paraId="1E8799E5" w14:textId="66BE579A" w:rsidR="005312BF" w:rsidRPr="00F969F6" w:rsidRDefault="00994FBD" w:rsidP="00FE6326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106</w:t>
            </w:r>
            <w:r w:rsidR="00FE6326"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121</w:t>
            </w:r>
          </w:p>
          <w:p w14:paraId="13F6A00C" w14:textId="40D52734" w:rsidR="00275872" w:rsidRPr="00F969F6" w:rsidRDefault="00275872" w:rsidP="00FA11E5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C58BA" w:rsidRPr="009C58BA" w14:paraId="3D4A9926" w14:textId="77777777" w:rsidTr="0044397C">
        <w:trPr>
          <w:trHeight w:val="959"/>
        </w:trPr>
        <w:tc>
          <w:tcPr>
            <w:tcW w:w="7880" w:type="dxa"/>
          </w:tcPr>
          <w:p w14:paraId="62AF52A0" w14:textId="57092990" w:rsidR="002D004B" w:rsidRPr="00F969F6" w:rsidRDefault="002D004B" w:rsidP="002D004B">
            <w:pPr>
              <w:autoSpaceDE w:val="0"/>
              <w:autoSpaceDN w:val="0"/>
              <w:adjustRightInd w:val="0"/>
              <w:spacing w:before="120"/>
              <w:ind w:left="85" w:right="346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Between Aesthetic</w:t>
            </w:r>
            <w:r w:rsidR="009F6AF5" w:rsidRPr="00F969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  <w:r w:rsidRPr="00F969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and Function:</w:t>
            </w:r>
          </w:p>
          <w:p w14:paraId="59B583E5" w14:textId="77777777" w:rsidR="002D004B" w:rsidRPr="00F969F6" w:rsidRDefault="002D004B" w:rsidP="002D004B">
            <w:pPr>
              <w:autoSpaceDE w:val="0"/>
              <w:autoSpaceDN w:val="0"/>
              <w:adjustRightInd w:val="0"/>
              <w:ind w:left="85" w:right="346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Transformations and Use of Batik Motifs in Urban Interiors in Indonesia</w:t>
            </w:r>
          </w:p>
          <w:p w14:paraId="192AD935" w14:textId="6520AB59" w:rsidR="002D004B" w:rsidRPr="00F969F6" w:rsidRDefault="002D004B" w:rsidP="002D004B">
            <w:pPr>
              <w:autoSpaceDE w:val="0"/>
              <w:autoSpaceDN w:val="0"/>
              <w:adjustRightInd w:val="0"/>
              <w:spacing w:before="120"/>
              <w:ind w:left="85" w:right="346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969F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Eko Sugiarto, Abdul Halim bin Husain, Muh Ibnan Syarif, </w:t>
            </w:r>
          </w:p>
          <w:p w14:paraId="1A62E21A" w14:textId="730620D9" w:rsidR="005312BF" w:rsidRPr="00F969F6" w:rsidRDefault="002D004B" w:rsidP="002D004B">
            <w:pPr>
              <w:autoSpaceDE w:val="0"/>
              <w:autoSpaceDN w:val="0"/>
              <w:adjustRightInd w:val="0"/>
              <w:spacing w:after="120"/>
              <w:ind w:left="85" w:right="346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969F6">
              <w:rPr>
                <w:rFonts w:ascii="Arial Narrow" w:eastAsia="Arial Narrow" w:hAnsi="Arial Narrow" w:cs="Arial Narrow"/>
                <w:sz w:val="24"/>
                <w:szCs w:val="24"/>
              </w:rPr>
              <w:t>Putri Khoirin Nashiroh, &amp; Meina Febriani</w:t>
            </w:r>
          </w:p>
        </w:tc>
        <w:tc>
          <w:tcPr>
            <w:tcW w:w="1334" w:type="dxa"/>
          </w:tcPr>
          <w:p w14:paraId="13772044" w14:textId="77777777" w:rsidR="00501AE2" w:rsidRPr="00F969F6" w:rsidRDefault="00501AE2" w:rsidP="005312BF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077DACF" w14:textId="183A6666" w:rsidR="005312BF" w:rsidRPr="00F969F6" w:rsidRDefault="00501AE2" w:rsidP="005312BF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  <w:p w14:paraId="5E88B312" w14:textId="4C4DCCF5" w:rsidR="005312BF" w:rsidRPr="00F969F6" w:rsidRDefault="00994FBD" w:rsidP="00F969F6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122</w:t>
            </w:r>
            <w:r w:rsidR="00FE6326"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="002D004B"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136</w:t>
            </w:r>
          </w:p>
        </w:tc>
      </w:tr>
      <w:tr w:rsidR="0046335E" w:rsidRPr="007F04B3" w14:paraId="1A97D996" w14:textId="77777777" w:rsidTr="0044397C">
        <w:trPr>
          <w:trHeight w:val="987"/>
        </w:trPr>
        <w:tc>
          <w:tcPr>
            <w:tcW w:w="7880" w:type="dxa"/>
          </w:tcPr>
          <w:p w14:paraId="69CFC83F" w14:textId="77777777" w:rsidR="00F62503" w:rsidRPr="00F969F6" w:rsidRDefault="00F62503" w:rsidP="0046335E">
            <w:pPr>
              <w:autoSpaceDE w:val="0"/>
              <w:autoSpaceDN w:val="0"/>
              <w:adjustRightInd w:val="0"/>
              <w:spacing w:before="120"/>
              <w:ind w:left="86" w:right="346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lastRenderedPageBreak/>
              <w:t xml:space="preserve">Handicraft Innovations: A Strategic Approach to Preserving Intangible Cultural Heritage of Malaysia </w:t>
            </w:r>
          </w:p>
          <w:p w14:paraId="143BE3A6" w14:textId="06EEF630" w:rsidR="00F62503" w:rsidRPr="00F969F6" w:rsidRDefault="00F62503" w:rsidP="00F62503">
            <w:pPr>
              <w:autoSpaceDE w:val="0"/>
              <w:autoSpaceDN w:val="0"/>
              <w:adjustRightInd w:val="0"/>
              <w:spacing w:before="120"/>
              <w:ind w:left="86" w:right="346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969F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WN Jazmina W. Ariffin, Syed Shahfiq, Fazil Ahmad, Asmawi Ibrahim, </w:t>
            </w:r>
          </w:p>
          <w:p w14:paraId="4D592EEF" w14:textId="186749E2" w:rsidR="0046335E" w:rsidRPr="00F969F6" w:rsidRDefault="00F62503" w:rsidP="00F62503">
            <w:pPr>
              <w:autoSpaceDE w:val="0"/>
              <w:autoSpaceDN w:val="0"/>
              <w:adjustRightInd w:val="0"/>
              <w:spacing w:after="120"/>
              <w:ind w:left="85" w:right="346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eastAsia="Arial Narrow" w:hAnsi="Arial Narrow" w:cs="Arial Narrow"/>
                <w:sz w:val="24"/>
                <w:szCs w:val="24"/>
              </w:rPr>
              <w:t>&amp; Farah Syazrah Ghazalli.</w:t>
            </w:r>
          </w:p>
        </w:tc>
        <w:tc>
          <w:tcPr>
            <w:tcW w:w="1334" w:type="dxa"/>
          </w:tcPr>
          <w:p w14:paraId="5238431C" w14:textId="77777777" w:rsidR="00F62503" w:rsidRPr="00F969F6" w:rsidRDefault="00F62503" w:rsidP="0046335E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9082D0C" w14:textId="25308A59" w:rsidR="0046335E" w:rsidRPr="00F969F6" w:rsidRDefault="0046335E" w:rsidP="0046335E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  <w:p w14:paraId="2AD57E8E" w14:textId="75738DCB" w:rsidR="0046335E" w:rsidRPr="00F969F6" w:rsidRDefault="00F62503" w:rsidP="0046335E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137</w:t>
            </w:r>
            <w:r w:rsidR="0046335E"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-1</w:t>
            </w:r>
            <w:r w:rsidRPr="00F969F6">
              <w:rPr>
                <w:rFonts w:ascii="Arial Narrow" w:hAnsi="Arial Narrow"/>
                <w:b/>
                <w:bCs/>
                <w:sz w:val="24"/>
                <w:szCs w:val="24"/>
              </w:rPr>
              <w:t>46</w:t>
            </w:r>
          </w:p>
          <w:p w14:paraId="716A6B00" w14:textId="62501ADA" w:rsidR="00261ADC" w:rsidRPr="00F969F6" w:rsidRDefault="00261ADC" w:rsidP="0046335E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F6AF5" w:rsidRPr="009F6AF5" w14:paraId="7FFDED80" w14:textId="77777777" w:rsidTr="0044397C">
        <w:trPr>
          <w:trHeight w:val="987"/>
        </w:trPr>
        <w:tc>
          <w:tcPr>
            <w:tcW w:w="7880" w:type="dxa"/>
          </w:tcPr>
          <w:p w14:paraId="20AFA07B" w14:textId="77777777" w:rsidR="009F6AF5" w:rsidRPr="00856B2F" w:rsidRDefault="009F6AF5" w:rsidP="009C58BA">
            <w:pPr>
              <w:autoSpaceDE w:val="0"/>
              <w:autoSpaceDN w:val="0"/>
              <w:adjustRightInd w:val="0"/>
              <w:spacing w:before="120"/>
              <w:ind w:left="86" w:right="346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856B2F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Impact of Urban Form on Movement Densities: The Case of Street Networks in AlKarkh, Baghdad, Iraq</w:t>
            </w:r>
          </w:p>
          <w:p w14:paraId="7719FC56" w14:textId="57C90D1E" w:rsidR="0046335E" w:rsidRPr="00856B2F" w:rsidRDefault="009F6AF5" w:rsidP="009C58BA">
            <w:pPr>
              <w:autoSpaceDE w:val="0"/>
              <w:autoSpaceDN w:val="0"/>
              <w:adjustRightInd w:val="0"/>
              <w:spacing w:before="120"/>
              <w:ind w:left="86" w:right="346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56B2F">
              <w:rPr>
                <w:rFonts w:ascii="Arial Narrow" w:eastAsia="Arial Narrow" w:hAnsi="Arial Narrow" w:cs="Arial Narrow"/>
                <w:sz w:val="24"/>
                <w:szCs w:val="24"/>
              </w:rPr>
              <w:t>Saif Albabely &amp; Dhirgham Alobaydi</w:t>
            </w:r>
          </w:p>
        </w:tc>
        <w:tc>
          <w:tcPr>
            <w:tcW w:w="1334" w:type="dxa"/>
          </w:tcPr>
          <w:p w14:paraId="4B00994D" w14:textId="77777777" w:rsidR="001A1606" w:rsidRPr="00856B2F" w:rsidRDefault="001A1606" w:rsidP="0046335E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B3A83D7" w14:textId="2A9FAEC6" w:rsidR="0046335E" w:rsidRPr="00856B2F" w:rsidRDefault="0046335E" w:rsidP="0046335E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6B2F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  <w:p w14:paraId="20836EB1" w14:textId="28509E67" w:rsidR="0046335E" w:rsidRPr="00856B2F" w:rsidRDefault="001A1606" w:rsidP="0046335E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56B2F">
              <w:rPr>
                <w:rFonts w:ascii="Arial Narrow" w:hAnsi="Arial Narrow"/>
                <w:b/>
                <w:bCs/>
                <w:sz w:val="24"/>
                <w:szCs w:val="24"/>
              </w:rPr>
              <w:t>147</w:t>
            </w:r>
            <w:r w:rsidR="0046335E" w:rsidRPr="00856B2F">
              <w:rPr>
                <w:rFonts w:ascii="Arial Narrow" w:hAnsi="Arial Narrow"/>
                <w:b/>
                <w:bCs/>
                <w:sz w:val="24"/>
                <w:szCs w:val="24"/>
              </w:rPr>
              <w:t>-1</w:t>
            </w:r>
            <w:r w:rsidR="00EB5492" w:rsidRPr="00856B2F">
              <w:rPr>
                <w:rFonts w:ascii="Arial Narrow" w:hAnsi="Arial Narrow"/>
                <w:b/>
                <w:bCs/>
                <w:sz w:val="24"/>
                <w:szCs w:val="24"/>
              </w:rPr>
              <w:t>62</w:t>
            </w:r>
          </w:p>
          <w:p w14:paraId="3AF26448" w14:textId="77777777" w:rsidR="0046335E" w:rsidRPr="00856B2F" w:rsidRDefault="0046335E" w:rsidP="000A3033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B5492" w:rsidRPr="00EB5492" w14:paraId="2990C6E1" w14:textId="77777777" w:rsidTr="0044397C">
        <w:trPr>
          <w:trHeight w:val="987"/>
        </w:trPr>
        <w:tc>
          <w:tcPr>
            <w:tcW w:w="7880" w:type="dxa"/>
          </w:tcPr>
          <w:p w14:paraId="3C911D4C" w14:textId="77777777" w:rsidR="00C8198E" w:rsidRPr="00585D19" w:rsidRDefault="00C8198E" w:rsidP="00C16DDE">
            <w:pPr>
              <w:autoSpaceDE w:val="0"/>
              <w:autoSpaceDN w:val="0"/>
              <w:adjustRightInd w:val="0"/>
              <w:spacing w:before="120" w:after="60"/>
              <w:ind w:left="85" w:right="346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585D19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Application of Mantingan Motifs in the Exploration of New Wood Carving Art Design</w:t>
            </w:r>
          </w:p>
          <w:p w14:paraId="20DF5520" w14:textId="010709B6" w:rsidR="00051FA1" w:rsidRPr="00585D19" w:rsidRDefault="00C8198E" w:rsidP="00C16DDE">
            <w:pPr>
              <w:autoSpaceDE w:val="0"/>
              <w:autoSpaceDN w:val="0"/>
              <w:adjustRightInd w:val="0"/>
              <w:spacing w:before="120" w:after="60"/>
              <w:ind w:left="85" w:right="346"/>
              <w:jc w:val="right"/>
              <w:rPr>
                <w:rFonts w:ascii="Arial Narrow" w:hAnsi="Arial Narrow"/>
                <w:b/>
                <w:bCs/>
                <w:iCs/>
                <w:vertAlign w:val="superscript"/>
              </w:rPr>
            </w:pPr>
            <w:r w:rsidRPr="00585D19">
              <w:rPr>
                <w:rFonts w:ascii="Arial Narrow" w:eastAsia="Arial Narrow" w:hAnsi="Arial Narrow" w:cs="Arial Narrow"/>
                <w:sz w:val="24"/>
                <w:szCs w:val="24"/>
              </w:rPr>
              <w:t>Eko Haryanto, Mujiyono, &amp; Nadia Sigi Prameswari</w:t>
            </w:r>
          </w:p>
        </w:tc>
        <w:tc>
          <w:tcPr>
            <w:tcW w:w="1334" w:type="dxa"/>
          </w:tcPr>
          <w:p w14:paraId="35344645" w14:textId="77777777" w:rsidR="0044397C" w:rsidRPr="00585D19" w:rsidRDefault="0044397C" w:rsidP="00704CAA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256126A" w14:textId="77777777" w:rsidR="0044397C" w:rsidRPr="00585D19" w:rsidRDefault="0046335E" w:rsidP="00704CAA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85D19"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  <w:p w14:paraId="69B2AB08" w14:textId="5E6E4E3A" w:rsidR="0046335E" w:rsidRPr="00585D19" w:rsidRDefault="0046335E" w:rsidP="00704CAA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85D19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EB5492" w:rsidRPr="00585D19">
              <w:rPr>
                <w:rFonts w:ascii="Arial Narrow" w:hAnsi="Arial Narrow"/>
                <w:b/>
                <w:bCs/>
                <w:sz w:val="24"/>
                <w:szCs w:val="24"/>
              </w:rPr>
              <w:t>63</w:t>
            </w:r>
            <w:r w:rsidRPr="00585D19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="00514FF4" w:rsidRPr="00585D19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EB5492" w:rsidRPr="00585D19">
              <w:rPr>
                <w:rFonts w:ascii="Arial Narrow" w:hAnsi="Arial Narrow"/>
                <w:b/>
                <w:bCs/>
                <w:sz w:val="24"/>
                <w:szCs w:val="24"/>
              </w:rPr>
              <w:t>77</w:t>
            </w:r>
          </w:p>
          <w:p w14:paraId="32D17C0D" w14:textId="3623075F" w:rsidR="00261ADC" w:rsidRPr="00585D19" w:rsidRDefault="00261ADC" w:rsidP="00704CAA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44397C" w:rsidRPr="007F04B3" w14:paraId="2A17D271" w14:textId="7B16FBBB" w:rsidTr="0044397C">
        <w:trPr>
          <w:trHeight w:val="987"/>
        </w:trPr>
        <w:tc>
          <w:tcPr>
            <w:tcW w:w="7880" w:type="dxa"/>
          </w:tcPr>
          <w:p w14:paraId="630639F4" w14:textId="77777777" w:rsidR="00FC0E88" w:rsidRPr="000D4F35" w:rsidRDefault="00FC0E88" w:rsidP="0046335E">
            <w:pPr>
              <w:autoSpaceDE w:val="0"/>
              <w:autoSpaceDN w:val="0"/>
              <w:adjustRightInd w:val="0"/>
              <w:spacing w:before="120"/>
              <w:ind w:left="85" w:right="346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bookmarkStart w:id="0" w:name="_Hlk141045943"/>
            <w:r w:rsidRPr="000D4F35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Effects of Kinetic Façades on Energy Performance:  A Simulation in Patient’s Rooms of a Hospital in Iraq</w:t>
            </w:r>
          </w:p>
          <w:p w14:paraId="65CA7EAC" w14:textId="377F72E4" w:rsidR="0044397C" w:rsidRPr="000D4F35" w:rsidRDefault="00FC0E88" w:rsidP="00FC0E88">
            <w:pPr>
              <w:autoSpaceDE w:val="0"/>
              <w:autoSpaceDN w:val="0"/>
              <w:adjustRightInd w:val="0"/>
              <w:spacing w:before="120" w:after="60"/>
              <w:ind w:left="86" w:right="346"/>
              <w:jc w:val="right"/>
              <w:rPr>
                <w:rFonts w:ascii="Arial Narrow" w:hAnsi="Arial Narrow"/>
                <w:iCs/>
              </w:rPr>
            </w:pPr>
            <w:bookmarkStart w:id="1" w:name="_Hlk141045919"/>
            <w:bookmarkEnd w:id="0"/>
            <w:r w:rsidRPr="000D4F35">
              <w:rPr>
                <w:rFonts w:ascii="Arial Narrow" w:eastAsia="Arial Narrow" w:hAnsi="Arial Narrow" w:cs="Arial Narrow"/>
                <w:sz w:val="24"/>
                <w:szCs w:val="24"/>
              </w:rPr>
              <w:t>Ali Hasan Hassooni &amp; Ghada M. Ismael Kamoona</w:t>
            </w:r>
            <w:bookmarkEnd w:id="1"/>
          </w:p>
        </w:tc>
        <w:tc>
          <w:tcPr>
            <w:tcW w:w="1334" w:type="dxa"/>
          </w:tcPr>
          <w:p w14:paraId="2D698D08" w14:textId="77777777" w:rsidR="00514FF4" w:rsidRPr="000D4F35" w:rsidRDefault="00514FF4" w:rsidP="0044397C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AU"/>
              </w:rPr>
            </w:pPr>
          </w:p>
          <w:p w14:paraId="0B587892" w14:textId="1AA7AB76" w:rsidR="00704CAA" w:rsidRPr="000D4F35" w:rsidRDefault="00514FF4" w:rsidP="0044397C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AU"/>
              </w:rPr>
            </w:pPr>
            <w:r w:rsidRPr="000D4F35">
              <w:rPr>
                <w:rFonts w:ascii="Arial Narrow" w:hAnsi="Arial Narrow"/>
                <w:b/>
                <w:bCs/>
                <w:sz w:val="24"/>
                <w:szCs w:val="24"/>
                <w:lang w:val="en-AU"/>
              </w:rPr>
              <w:t>12</w:t>
            </w:r>
          </w:p>
          <w:p w14:paraId="1E4F2DBD" w14:textId="79D52FE7" w:rsidR="0044397C" w:rsidRPr="000D4F35" w:rsidRDefault="00704CAA" w:rsidP="0044397C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D4F35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FC0E88" w:rsidRPr="000D4F35">
              <w:rPr>
                <w:rFonts w:ascii="Arial Narrow" w:hAnsi="Arial Narrow"/>
                <w:b/>
                <w:bCs/>
                <w:sz w:val="24"/>
                <w:szCs w:val="24"/>
              </w:rPr>
              <w:t>78</w:t>
            </w:r>
            <w:r w:rsidRPr="000D4F35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="00B827A8" w:rsidRPr="000D4F35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FC0E88" w:rsidRPr="000D4F35">
              <w:rPr>
                <w:rFonts w:ascii="Arial Narrow" w:hAnsi="Arial Narrow"/>
                <w:b/>
                <w:bCs/>
                <w:sz w:val="24"/>
                <w:szCs w:val="24"/>
              </w:rPr>
              <w:t>94</w:t>
            </w:r>
          </w:p>
          <w:p w14:paraId="4041744F" w14:textId="78DE89BF" w:rsidR="00261ADC" w:rsidRPr="000D4F35" w:rsidRDefault="00261ADC" w:rsidP="0044397C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E1008" w:rsidRPr="00CE1008" w14:paraId="27F05BC0" w14:textId="77777777" w:rsidTr="0044397C">
        <w:trPr>
          <w:trHeight w:val="1119"/>
        </w:trPr>
        <w:tc>
          <w:tcPr>
            <w:tcW w:w="7880" w:type="dxa"/>
          </w:tcPr>
          <w:p w14:paraId="020FDE8A" w14:textId="77777777" w:rsidR="00CE1008" w:rsidRPr="000D4F35" w:rsidRDefault="00CE1008" w:rsidP="00C16DDE">
            <w:pPr>
              <w:autoSpaceDE w:val="0"/>
              <w:autoSpaceDN w:val="0"/>
              <w:adjustRightInd w:val="0"/>
              <w:spacing w:before="120" w:after="60"/>
              <w:ind w:left="85" w:right="346"/>
              <w:jc w:val="right"/>
              <w:rPr>
                <w:rFonts w:ascii="Arial Narrow" w:eastAsia="Arial Narrow" w:hAnsi="Arial Narrow" w:cs="Arial Narrow"/>
                <w:b/>
                <w:bCs/>
                <w:iCs/>
                <w:sz w:val="24"/>
                <w:szCs w:val="24"/>
              </w:rPr>
            </w:pPr>
            <w:r w:rsidRPr="000D4F35">
              <w:rPr>
                <w:rFonts w:ascii="Arial Narrow" w:eastAsia="Arial Narrow" w:hAnsi="Arial Narrow" w:cs="Arial Narrow"/>
                <w:b/>
                <w:bCs/>
                <w:iCs/>
                <w:sz w:val="24"/>
                <w:szCs w:val="24"/>
              </w:rPr>
              <w:t>Diverse Cultural Expressions of Vernacular Architecture of Eclectic Style: The Case of Dharma Rakhita Temple in Jamblang, Indonesia</w:t>
            </w:r>
          </w:p>
          <w:p w14:paraId="7D61F54D" w14:textId="0B70BBC9" w:rsidR="00D00FE4" w:rsidRPr="000D4F35" w:rsidRDefault="00CE1008" w:rsidP="00C16DDE">
            <w:pPr>
              <w:autoSpaceDE w:val="0"/>
              <w:autoSpaceDN w:val="0"/>
              <w:adjustRightInd w:val="0"/>
              <w:spacing w:before="120" w:after="60"/>
              <w:ind w:left="85" w:right="346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D4F35">
              <w:rPr>
                <w:rFonts w:ascii="Arial Narrow" w:eastAsia="Arial Narrow" w:hAnsi="Arial Narrow" w:cs="Arial Narrow"/>
                <w:sz w:val="24"/>
                <w:szCs w:val="24"/>
              </w:rPr>
              <w:t>Elizabeth Susanti Gunawan1, Krismanto Kusbiantoro, &amp; Erwin Ardianto Halim</w:t>
            </w:r>
          </w:p>
        </w:tc>
        <w:tc>
          <w:tcPr>
            <w:tcW w:w="1334" w:type="dxa"/>
          </w:tcPr>
          <w:p w14:paraId="73C172F3" w14:textId="77777777" w:rsidR="00B827A8" w:rsidRPr="000D4F35" w:rsidRDefault="00B827A8" w:rsidP="004D2890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5E04724" w14:textId="13725857" w:rsidR="007C2270" w:rsidRPr="000D4F35" w:rsidRDefault="00501AE2" w:rsidP="004D2890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D4F35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514FF4" w:rsidRPr="000D4F35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  <w:p w14:paraId="15667772" w14:textId="5542C268" w:rsidR="00D00FE4" w:rsidRPr="000D4F35" w:rsidRDefault="00B827A8" w:rsidP="004D2890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D4F35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CE1008" w:rsidRPr="000D4F35">
              <w:rPr>
                <w:rFonts w:ascii="Arial Narrow" w:hAnsi="Arial Narrow"/>
                <w:b/>
                <w:bCs/>
                <w:sz w:val="24"/>
                <w:szCs w:val="24"/>
              </w:rPr>
              <w:t>95</w:t>
            </w:r>
            <w:r w:rsidRPr="000D4F35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="00CE1008" w:rsidRPr="000D4F35">
              <w:rPr>
                <w:rFonts w:ascii="Arial Narrow" w:hAnsi="Arial Narrow"/>
                <w:b/>
                <w:bCs/>
                <w:sz w:val="24"/>
                <w:szCs w:val="24"/>
              </w:rPr>
              <w:t>210</w:t>
            </w:r>
          </w:p>
          <w:p w14:paraId="320C9657" w14:textId="0C57541C" w:rsidR="00E91127" w:rsidRPr="000D4F35" w:rsidRDefault="00E91127" w:rsidP="004D2890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337E0D" w:rsidRPr="00216EE8" w14:paraId="40E7FF76" w14:textId="77777777" w:rsidTr="0044397C">
        <w:trPr>
          <w:trHeight w:val="1119"/>
        </w:trPr>
        <w:tc>
          <w:tcPr>
            <w:tcW w:w="7880" w:type="dxa"/>
          </w:tcPr>
          <w:p w14:paraId="6732FCB3" w14:textId="77777777" w:rsidR="00CE1008" w:rsidRPr="00823617" w:rsidRDefault="00CE1008" w:rsidP="00CE1008">
            <w:pPr>
              <w:autoSpaceDE w:val="0"/>
              <w:autoSpaceDN w:val="0"/>
              <w:adjustRightInd w:val="0"/>
              <w:spacing w:before="120"/>
              <w:ind w:left="86" w:right="346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 w:rsidRPr="0082361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n-GB"/>
              </w:rPr>
              <w:t>Psychological Relationships Between</w:t>
            </w:r>
          </w:p>
          <w:p w14:paraId="33598195" w14:textId="77777777" w:rsidR="00CE1008" w:rsidRPr="00823617" w:rsidRDefault="00CE1008" w:rsidP="00CE1008">
            <w:pPr>
              <w:autoSpaceDE w:val="0"/>
              <w:autoSpaceDN w:val="0"/>
              <w:adjustRightInd w:val="0"/>
              <w:ind w:left="86" w:right="346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 w:rsidRPr="0082361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n-GB"/>
              </w:rPr>
              <w:t xml:space="preserve"> Heritage Buildings and their Occupants: A Theoretical Exploration</w:t>
            </w:r>
            <w:bookmarkStart w:id="2" w:name="_Hlk133576049"/>
            <w:bookmarkStart w:id="3" w:name="_Hlk139646353"/>
          </w:p>
          <w:p w14:paraId="65D67072" w14:textId="4235BED7" w:rsidR="00337E0D" w:rsidRPr="00823617" w:rsidRDefault="00CE1008" w:rsidP="00CE1008">
            <w:pPr>
              <w:autoSpaceDE w:val="0"/>
              <w:autoSpaceDN w:val="0"/>
              <w:adjustRightInd w:val="0"/>
              <w:spacing w:before="120" w:after="60"/>
              <w:ind w:left="85" w:right="346"/>
              <w:jc w:val="right"/>
              <w:rPr>
                <w:rFonts w:ascii="Arial Narrow" w:eastAsia="Calibri" w:hAnsi="Arial Narrow" w:cs="Times New Roman"/>
                <w:vertAlign w:val="superscript"/>
                <w:lang w:val="en-AU"/>
              </w:rPr>
            </w:pPr>
            <w:r w:rsidRPr="00823617">
              <w:rPr>
                <w:rFonts w:ascii="Arial Narrow" w:eastAsia="Arial Narrow" w:hAnsi="Arial Narrow" w:cs="Arial Narrow"/>
                <w:sz w:val="24"/>
                <w:szCs w:val="24"/>
                <w:lang w:val="en-AU"/>
              </w:rPr>
              <w:t>Zahraa Ahmed &amp; Saba</w:t>
            </w:r>
            <w:r w:rsidR="000D4F35" w:rsidRPr="00823617">
              <w:rPr>
                <w:rFonts w:ascii="Arial Narrow" w:eastAsia="Arial Narrow" w:hAnsi="Arial Narrow" w:cs="Arial Narrow"/>
                <w:sz w:val="24"/>
                <w:szCs w:val="24"/>
                <w:lang w:val="en-AU"/>
              </w:rPr>
              <w:t xml:space="preserve"> </w:t>
            </w:r>
            <w:r w:rsidRPr="00823617">
              <w:rPr>
                <w:rFonts w:ascii="Arial Narrow" w:eastAsia="Arial Narrow" w:hAnsi="Arial Narrow" w:cs="Arial Narrow"/>
                <w:sz w:val="24"/>
                <w:szCs w:val="24"/>
                <w:lang w:val="en-AU"/>
              </w:rPr>
              <w:t xml:space="preserve">Sami Al Ali </w:t>
            </w:r>
            <w:bookmarkEnd w:id="2"/>
            <w:bookmarkEnd w:id="3"/>
          </w:p>
        </w:tc>
        <w:tc>
          <w:tcPr>
            <w:tcW w:w="1334" w:type="dxa"/>
          </w:tcPr>
          <w:p w14:paraId="0A364FFC" w14:textId="77777777" w:rsidR="00501AE2" w:rsidRPr="00823617" w:rsidRDefault="00501AE2" w:rsidP="00337E0D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AU"/>
              </w:rPr>
            </w:pPr>
          </w:p>
          <w:p w14:paraId="74BC4737" w14:textId="17EAFAAB" w:rsidR="00337E0D" w:rsidRPr="00823617" w:rsidRDefault="00501AE2" w:rsidP="00337E0D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23617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DB30E1" w:rsidRPr="00823617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  <w:p w14:paraId="76050D4D" w14:textId="4A4EF264" w:rsidR="00337E0D" w:rsidRPr="00823617" w:rsidRDefault="00CE1008" w:rsidP="00337E0D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23617">
              <w:rPr>
                <w:rFonts w:ascii="Arial Narrow" w:hAnsi="Arial Narrow"/>
                <w:b/>
                <w:bCs/>
                <w:sz w:val="24"/>
                <w:szCs w:val="24"/>
              </w:rPr>
              <w:t>211</w:t>
            </w:r>
            <w:r w:rsidR="00A01F4E" w:rsidRPr="00823617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="004B290C" w:rsidRPr="00823617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Pr="00823617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0D4F35" w:rsidRPr="00823617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  <w:p w14:paraId="6EA4BCB3" w14:textId="0D42630F" w:rsidR="00337E0D" w:rsidRPr="00823617" w:rsidRDefault="00337E0D" w:rsidP="00337E0D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36C92" w:rsidRPr="00A36C92" w14:paraId="694CD2E1" w14:textId="77777777" w:rsidTr="008604FA">
        <w:trPr>
          <w:trHeight w:val="1119"/>
        </w:trPr>
        <w:tc>
          <w:tcPr>
            <w:tcW w:w="7880" w:type="dxa"/>
          </w:tcPr>
          <w:p w14:paraId="3753B574" w14:textId="77777777" w:rsidR="009445A9" w:rsidRPr="00235E0E" w:rsidRDefault="009445A9" w:rsidP="00C16DDE">
            <w:pPr>
              <w:autoSpaceDE w:val="0"/>
              <w:autoSpaceDN w:val="0"/>
              <w:adjustRightInd w:val="0"/>
              <w:spacing w:before="120"/>
              <w:ind w:left="86" w:right="346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235E0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Local Heritage Vs State Law: The Case of Customary Law of Pologoro Within the Framework of Pancasila in Indonesia</w:t>
            </w:r>
          </w:p>
          <w:p w14:paraId="1388DB51" w14:textId="5DCF91AD" w:rsidR="004D2890" w:rsidRPr="00235E0E" w:rsidRDefault="009445A9" w:rsidP="00C16DDE">
            <w:pPr>
              <w:autoSpaceDE w:val="0"/>
              <w:autoSpaceDN w:val="0"/>
              <w:adjustRightInd w:val="0"/>
              <w:spacing w:before="120"/>
              <w:ind w:left="86" w:right="346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 w:rsidRPr="00235E0E">
              <w:rPr>
                <w:rFonts w:ascii="Arial Narrow" w:eastAsia="Arial Narrow" w:hAnsi="Arial Narrow" w:cs="Arial Narrow"/>
                <w:sz w:val="24"/>
                <w:szCs w:val="24"/>
              </w:rPr>
              <w:t>Debby Ekowati, Retno Saraswati &amp; Nabitatus Sa'adah</w:t>
            </w:r>
          </w:p>
        </w:tc>
        <w:tc>
          <w:tcPr>
            <w:tcW w:w="1334" w:type="dxa"/>
          </w:tcPr>
          <w:p w14:paraId="439BD9C1" w14:textId="77777777" w:rsidR="004D2890" w:rsidRPr="00235E0E" w:rsidRDefault="004D2890" w:rsidP="00A22BAF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FCC7CB2" w14:textId="126925D1" w:rsidR="006E7064" w:rsidRPr="00235E0E" w:rsidRDefault="006E7064" w:rsidP="006E7064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35E0E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A36C92" w:rsidRPr="00235E0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  <w:p w14:paraId="36DCE90B" w14:textId="01AD269E" w:rsidR="00F52AD8" w:rsidRPr="00235E0E" w:rsidRDefault="00A36C92" w:rsidP="006E7064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35E0E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9445A9" w:rsidRPr="00235E0E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EB3647" w:rsidRPr="00235E0E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F52AD8" w:rsidRPr="00235E0E">
              <w:rPr>
                <w:rFonts w:ascii="Arial Narrow" w:hAnsi="Arial Narrow"/>
                <w:b/>
                <w:bCs/>
                <w:sz w:val="24"/>
                <w:szCs w:val="24"/>
              </w:rPr>
              <w:t>-2</w:t>
            </w:r>
            <w:r w:rsidR="009445A9" w:rsidRPr="00235E0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="00EB3647" w:rsidRPr="00235E0E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  <w:p w14:paraId="04526DD9" w14:textId="46DEE25B" w:rsidR="004D2890" w:rsidRPr="00235E0E" w:rsidRDefault="004D2890" w:rsidP="00A22BAF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35E0E" w:rsidRPr="00235E0E" w14:paraId="4F2A9748" w14:textId="6AF6276D" w:rsidTr="0044397C">
        <w:trPr>
          <w:trHeight w:val="892"/>
        </w:trPr>
        <w:tc>
          <w:tcPr>
            <w:tcW w:w="7880" w:type="dxa"/>
          </w:tcPr>
          <w:p w14:paraId="666C78AB" w14:textId="1938A4E8" w:rsidR="00A123CE" w:rsidRPr="00235E0E" w:rsidRDefault="00A123CE" w:rsidP="00C16DDE">
            <w:pPr>
              <w:autoSpaceDE w:val="0"/>
              <w:autoSpaceDN w:val="0"/>
              <w:adjustRightInd w:val="0"/>
              <w:spacing w:before="120" w:after="120"/>
              <w:ind w:left="85" w:right="346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235E0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Techniques and Modern Interpretations for the Developments of Historical City Centers: Insights from Ukraine</w:t>
            </w:r>
          </w:p>
          <w:p w14:paraId="70AAEC4D" w14:textId="48F7648A" w:rsidR="004D2890" w:rsidRPr="00235E0E" w:rsidRDefault="00A123CE" w:rsidP="00C16DDE">
            <w:pPr>
              <w:autoSpaceDE w:val="0"/>
              <w:autoSpaceDN w:val="0"/>
              <w:adjustRightInd w:val="0"/>
              <w:spacing w:before="120" w:after="120"/>
              <w:ind w:left="85" w:right="346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35E0E">
              <w:rPr>
                <w:rFonts w:ascii="Arial Narrow" w:eastAsia="Arial Narrow" w:hAnsi="Arial Narrow" w:cs="Arial Narrow"/>
                <w:sz w:val="24"/>
                <w:szCs w:val="24"/>
              </w:rPr>
              <w:t>Larisa P. Skoryk &amp; Mariia V. Hniloskurenko</w:t>
            </w:r>
          </w:p>
        </w:tc>
        <w:tc>
          <w:tcPr>
            <w:tcW w:w="1334" w:type="dxa"/>
          </w:tcPr>
          <w:p w14:paraId="2329FA84" w14:textId="77777777" w:rsidR="00151F3C" w:rsidRPr="00235E0E" w:rsidRDefault="00151F3C" w:rsidP="004D2890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1406699" w14:textId="6F390587" w:rsidR="006E7064" w:rsidRPr="00235E0E" w:rsidRDefault="006E7064" w:rsidP="006E7064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35E0E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4850E1" w:rsidRPr="00235E0E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  <w:p w14:paraId="25063B15" w14:textId="23042BD7" w:rsidR="00F52AD8" w:rsidRPr="00235E0E" w:rsidRDefault="00F52AD8" w:rsidP="006E7064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35E0E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A123CE" w:rsidRPr="00235E0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="00235E0E" w:rsidRPr="00235E0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235E0E">
              <w:rPr>
                <w:rFonts w:ascii="Arial Narrow" w:hAnsi="Arial Narrow"/>
                <w:b/>
                <w:bCs/>
                <w:sz w:val="24"/>
                <w:szCs w:val="24"/>
              </w:rPr>
              <w:t>-2</w:t>
            </w:r>
            <w:r w:rsidR="00A123CE" w:rsidRPr="00235E0E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  <w:r w:rsidR="00235E0E" w:rsidRPr="00235E0E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  <w:p w14:paraId="24EDBAF9" w14:textId="6F9EA7D4" w:rsidR="004D2890" w:rsidRPr="00235E0E" w:rsidRDefault="004D2890" w:rsidP="004D2890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B4717E" w:rsidRPr="00B4717E" w14:paraId="7FDB684D" w14:textId="77777777" w:rsidTr="0044397C">
        <w:trPr>
          <w:trHeight w:val="892"/>
        </w:trPr>
        <w:tc>
          <w:tcPr>
            <w:tcW w:w="7880" w:type="dxa"/>
          </w:tcPr>
          <w:p w14:paraId="37FA678C" w14:textId="77777777" w:rsidR="00B4717E" w:rsidRPr="009D69AB" w:rsidRDefault="00B4717E" w:rsidP="00C16DDE">
            <w:pPr>
              <w:spacing w:before="120" w:after="120"/>
              <w:ind w:right="317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9D69AB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Using Information System Simulations and Modeling to Reconstruct Traditional Building Structures: The Case of Joglo Buildings in Indonesia </w:t>
            </w:r>
          </w:p>
          <w:p w14:paraId="4FA50B5C" w14:textId="27D8431A" w:rsidR="00C16DDE" w:rsidRPr="009D69AB" w:rsidRDefault="00B4717E" w:rsidP="00C16DDE">
            <w:pPr>
              <w:spacing w:before="120" w:after="120"/>
              <w:ind w:right="317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D69AB">
              <w:rPr>
                <w:rFonts w:ascii="Arial Narrow" w:eastAsia="Arial Narrow" w:hAnsi="Arial Narrow" w:cs="Arial Narrow"/>
                <w:sz w:val="24"/>
                <w:szCs w:val="24"/>
              </w:rPr>
              <w:t>Lilik Setiawan HP, Syarifuddin Madenda, Eri Prasetyo Wibowo &amp; Raziq Hasan</w:t>
            </w:r>
          </w:p>
        </w:tc>
        <w:tc>
          <w:tcPr>
            <w:tcW w:w="1334" w:type="dxa"/>
          </w:tcPr>
          <w:p w14:paraId="0C3BF47B" w14:textId="77777777" w:rsidR="00C16DDE" w:rsidRPr="009D69AB" w:rsidRDefault="00C16DDE" w:rsidP="00C16DDE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7AB3720A" w14:textId="2925C3FA" w:rsidR="00C16DDE" w:rsidRPr="009D69AB" w:rsidRDefault="00C16DDE" w:rsidP="00C16DDE">
            <w:pPr>
              <w:spacing w:before="120"/>
              <w:ind w:left="-115" w:right="-10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69AB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E33195" w:rsidRPr="009D69AB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  <w:p w14:paraId="25177B02" w14:textId="6156D8C7" w:rsidR="00F52AD8" w:rsidRPr="009D69AB" w:rsidRDefault="00F52AD8" w:rsidP="00C16DDE">
            <w:pPr>
              <w:spacing w:before="120"/>
              <w:ind w:left="-115" w:right="-10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69AB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B4717E" w:rsidRPr="009D69AB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  <w:r w:rsidR="009D69AB" w:rsidRPr="009D69AB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  <w:r w:rsidRPr="009D69AB">
              <w:rPr>
                <w:rFonts w:ascii="Arial Narrow" w:hAnsi="Arial Narrow"/>
                <w:b/>
                <w:bCs/>
                <w:sz w:val="24"/>
                <w:szCs w:val="24"/>
              </w:rPr>
              <w:t>-2</w:t>
            </w:r>
            <w:r w:rsidR="00280B39">
              <w:rPr>
                <w:rFonts w:ascii="Arial Narrow" w:hAnsi="Arial Narrow"/>
                <w:b/>
                <w:bCs/>
                <w:sz w:val="24"/>
                <w:szCs w:val="24"/>
              </w:rPr>
              <w:t>99</w:t>
            </w:r>
          </w:p>
          <w:p w14:paraId="09B1AA35" w14:textId="34996A00" w:rsidR="00C16DDE" w:rsidRPr="009D69AB" w:rsidRDefault="00C16DDE" w:rsidP="00C16DDE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33195" w:rsidRPr="00E33195" w14:paraId="1AD61BD0" w14:textId="77777777" w:rsidTr="0044397C">
        <w:trPr>
          <w:trHeight w:val="892"/>
        </w:trPr>
        <w:tc>
          <w:tcPr>
            <w:tcW w:w="7880" w:type="dxa"/>
          </w:tcPr>
          <w:p w14:paraId="3A43EC50" w14:textId="4CAE277C" w:rsidR="00B4717E" w:rsidRPr="00B85227" w:rsidRDefault="00B4717E" w:rsidP="00C16DDE">
            <w:pPr>
              <w:spacing w:before="120" w:after="120"/>
              <w:ind w:right="317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B8522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Sense of Place of Historic Streets as </w:t>
            </w:r>
            <w:r w:rsidR="00B85227" w:rsidRPr="00B8522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Sites </w:t>
            </w:r>
            <w:r w:rsidR="00B8522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of </w:t>
            </w:r>
            <w:r w:rsidRPr="00B8522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Urban Heritage Tourism: Streets in Kayutangan, Malang, Indonesia</w:t>
            </w:r>
          </w:p>
          <w:p w14:paraId="187F7CC4" w14:textId="7FB9E856" w:rsidR="00C16DDE" w:rsidRPr="00B85227" w:rsidRDefault="00B4717E" w:rsidP="00C16DDE">
            <w:pPr>
              <w:spacing w:before="120" w:after="120"/>
              <w:ind w:right="317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B85227">
              <w:rPr>
                <w:rFonts w:ascii="Arial Narrow" w:eastAsia="Arial Narrow" w:hAnsi="Arial Narrow" w:cs="Arial Narrow"/>
                <w:sz w:val="24"/>
                <w:szCs w:val="24"/>
              </w:rPr>
              <w:t>Magvira Ardhia Pratiwi, Jenny Ernawati &amp; Yusfan Adeputera Yusran</w:t>
            </w:r>
          </w:p>
        </w:tc>
        <w:tc>
          <w:tcPr>
            <w:tcW w:w="1334" w:type="dxa"/>
          </w:tcPr>
          <w:p w14:paraId="46FE4E33" w14:textId="77777777" w:rsidR="00C16DDE" w:rsidRPr="00B85227" w:rsidRDefault="00C16DDE" w:rsidP="00C16DDE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5862C3B" w14:textId="31CDEC93" w:rsidR="00C16DDE" w:rsidRPr="00B85227" w:rsidRDefault="00C16DDE" w:rsidP="00C16DDE">
            <w:pPr>
              <w:spacing w:before="120"/>
              <w:ind w:left="-115" w:right="-10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5227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E33195" w:rsidRPr="00B85227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  <w:p w14:paraId="2109C288" w14:textId="2357D063" w:rsidR="00C11F26" w:rsidRPr="00B85227" w:rsidRDefault="00115491" w:rsidP="00C16DDE">
            <w:pPr>
              <w:spacing w:before="120"/>
              <w:ind w:left="-115" w:right="-10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5227">
              <w:rPr>
                <w:rFonts w:ascii="Arial Narrow" w:hAnsi="Arial Narrow"/>
                <w:b/>
                <w:bCs/>
                <w:sz w:val="24"/>
                <w:szCs w:val="24"/>
              </w:rPr>
              <w:t>300</w:t>
            </w:r>
            <w:r w:rsidR="00C11F26" w:rsidRPr="00B85227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="00B4717E" w:rsidRPr="00B85227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B85227" w:rsidRPr="00B85227">
              <w:rPr>
                <w:rFonts w:ascii="Arial Narrow" w:hAnsi="Arial Narrow"/>
                <w:b/>
                <w:bCs/>
                <w:sz w:val="24"/>
                <w:szCs w:val="24"/>
              </w:rPr>
              <w:t>17</w:t>
            </w:r>
          </w:p>
          <w:p w14:paraId="6DE239F3" w14:textId="26907173" w:rsidR="00C16DDE" w:rsidRPr="00B85227" w:rsidRDefault="00C16DDE" w:rsidP="000A3033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897D35" w:rsidRPr="00897D35" w14:paraId="1E7AB26F" w14:textId="77777777" w:rsidTr="0044397C">
        <w:trPr>
          <w:trHeight w:val="892"/>
        </w:trPr>
        <w:tc>
          <w:tcPr>
            <w:tcW w:w="7880" w:type="dxa"/>
          </w:tcPr>
          <w:p w14:paraId="02A83E84" w14:textId="77777777" w:rsidR="00015073" w:rsidRPr="00FC68D7" w:rsidRDefault="00015073" w:rsidP="00A34420">
            <w:pPr>
              <w:spacing w:before="120" w:after="60"/>
              <w:ind w:right="318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FC68D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lastRenderedPageBreak/>
              <w:t>Factors Influencing Intentions of Young Social Entrepreneurs: A Scoping Review</w:t>
            </w:r>
          </w:p>
          <w:p w14:paraId="4F1FB0DC" w14:textId="0663A777" w:rsidR="00C16DDE" w:rsidRPr="00FC68D7" w:rsidRDefault="00015073" w:rsidP="00A34420">
            <w:pPr>
              <w:spacing w:before="120" w:after="60"/>
              <w:ind w:right="318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C68D7">
              <w:rPr>
                <w:rFonts w:ascii="Arial Narrow" w:eastAsia="Arial Narrow" w:hAnsi="Arial Narrow" w:cs="Arial Narrow"/>
                <w:sz w:val="24"/>
                <w:szCs w:val="24"/>
              </w:rPr>
              <w:t>Adi Syahid M.A, 1Lutfan Jaes, Tuan Muhammad Zukri T.S. &amp; Asmawi Ibrahim</w:t>
            </w:r>
          </w:p>
        </w:tc>
        <w:tc>
          <w:tcPr>
            <w:tcW w:w="1334" w:type="dxa"/>
          </w:tcPr>
          <w:p w14:paraId="014E8111" w14:textId="77777777" w:rsidR="00C16DDE" w:rsidRPr="00FC68D7" w:rsidRDefault="00C16DDE" w:rsidP="00C16DDE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D0CD328" w14:textId="7B6EDCA4" w:rsidR="00C16DDE" w:rsidRPr="00FC68D7" w:rsidRDefault="00C16DDE" w:rsidP="00C16DDE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C68D7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897D35" w:rsidRPr="00FC68D7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  <w:p w14:paraId="549D97AF" w14:textId="21AB99F4" w:rsidR="00150AC0" w:rsidRPr="00FC68D7" w:rsidRDefault="00015073" w:rsidP="00C16DDE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C68D7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FC68D7" w:rsidRPr="00FC68D7">
              <w:rPr>
                <w:rFonts w:ascii="Arial Narrow" w:hAnsi="Arial Narrow"/>
                <w:b/>
                <w:bCs/>
                <w:sz w:val="24"/>
                <w:szCs w:val="24"/>
              </w:rPr>
              <w:t>18</w:t>
            </w:r>
            <w:r w:rsidR="00150AC0" w:rsidRPr="00FC68D7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Pr="00FC68D7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FC68D7" w:rsidRPr="00FC68D7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127964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  <w:p w14:paraId="0DD0CDFA" w14:textId="2920A6CF" w:rsidR="00C16DDE" w:rsidRPr="00FC68D7" w:rsidRDefault="00C16DDE" w:rsidP="000A3033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27964" w:rsidRPr="00127964" w14:paraId="31BB1C00" w14:textId="77777777" w:rsidTr="0044397C">
        <w:trPr>
          <w:trHeight w:val="892"/>
        </w:trPr>
        <w:tc>
          <w:tcPr>
            <w:tcW w:w="7880" w:type="dxa"/>
          </w:tcPr>
          <w:p w14:paraId="5D93D05D" w14:textId="77777777" w:rsidR="00247430" w:rsidRPr="00127964" w:rsidRDefault="00247430" w:rsidP="00C16DDE">
            <w:pPr>
              <w:spacing w:before="120" w:after="120"/>
              <w:ind w:right="317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127964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Enhancing Pedestrian Safety from Traffic Accidents at the Jadiriya Complex within the University of Baghdad, Iraq</w:t>
            </w:r>
          </w:p>
          <w:p w14:paraId="5E47E3F0" w14:textId="20945A8E" w:rsidR="00C16DDE" w:rsidRPr="00127964" w:rsidRDefault="00247430" w:rsidP="00C16DDE">
            <w:pPr>
              <w:spacing w:before="120" w:after="120"/>
              <w:ind w:right="317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27964">
              <w:rPr>
                <w:rFonts w:ascii="Arial Narrow" w:eastAsia="Arial Narrow" w:hAnsi="Arial Narrow" w:cs="Arial Narrow"/>
                <w:sz w:val="24"/>
                <w:szCs w:val="24"/>
                <w:lang w:val="en-GB"/>
              </w:rPr>
              <w:t>Suhaib M.J. Al-Ahbabi &amp; Hoda A.S.Al-Alwan</w:t>
            </w:r>
          </w:p>
        </w:tc>
        <w:tc>
          <w:tcPr>
            <w:tcW w:w="1334" w:type="dxa"/>
          </w:tcPr>
          <w:p w14:paraId="59AB2B89" w14:textId="77777777" w:rsidR="00C16DDE" w:rsidRPr="00127964" w:rsidRDefault="00C16DDE" w:rsidP="00C16DDE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7CEB0EA" w14:textId="12C42541" w:rsidR="00C16DDE" w:rsidRPr="00127964" w:rsidRDefault="00897D35" w:rsidP="00C16DDE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27964">
              <w:rPr>
                <w:rFonts w:ascii="Arial Narrow" w:hAnsi="Arial Narrow"/>
                <w:b/>
                <w:bCs/>
                <w:sz w:val="24"/>
                <w:szCs w:val="24"/>
              </w:rPr>
              <w:t>20</w:t>
            </w:r>
          </w:p>
          <w:p w14:paraId="54E9F932" w14:textId="05520696" w:rsidR="00150AC0" w:rsidRPr="00127964" w:rsidRDefault="00897D35" w:rsidP="00C16DDE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27964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127964" w:rsidRPr="00127964">
              <w:rPr>
                <w:rFonts w:ascii="Arial Narrow" w:hAnsi="Arial Narrow"/>
                <w:b/>
                <w:bCs/>
                <w:sz w:val="24"/>
                <w:szCs w:val="24"/>
              </w:rPr>
              <w:t>25</w:t>
            </w:r>
            <w:r w:rsidR="00150AC0" w:rsidRPr="00127964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Pr="00127964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127964" w:rsidRPr="00127964">
              <w:rPr>
                <w:rFonts w:ascii="Arial Narrow" w:hAnsi="Arial Narrow"/>
                <w:b/>
                <w:bCs/>
                <w:sz w:val="24"/>
                <w:szCs w:val="24"/>
              </w:rPr>
              <w:t>45</w:t>
            </w:r>
          </w:p>
          <w:p w14:paraId="07004DF3" w14:textId="64AC2398" w:rsidR="00C16DDE" w:rsidRPr="00127964" w:rsidRDefault="00C16DDE" w:rsidP="000A3033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42B44" w:rsidRPr="00C42B44" w14:paraId="5842497D" w14:textId="77777777" w:rsidTr="0044397C">
        <w:trPr>
          <w:trHeight w:val="892"/>
        </w:trPr>
        <w:tc>
          <w:tcPr>
            <w:tcW w:w="7880" w:type="dxa"/>
          </w:tcPr>
          <w:p w14:paraId="3E52E203" w14:textId="77777777" w:rsidR="00025156" w:rsidRPr="00C42B44" w:rsidRDefault="00025156" w:rsidP="00025156">
            <w:pPr>
              <w:spacing w:before="120"/>
              <w:ind w:right="317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bookmarkStart w:id="4" w:name="_Hlk141689241"/>
            <w:r w:rsidRPr="00C42B44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From Bio-engineering to Architectural Design: </w:t>
            </w:r>
          </w:p>
          <w:p w14:paraId="755B14DB" w14:textId="673E89DE" w:rsidR="00025156" w:rsidRPr="00C42B44" w:rsidRDefault="00025156" w:rsidP="00025156">
            <w:pPr>
              <w:spacing w:after="120"/>
              <w:ind w:right="317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C42B44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Converging Eugenics in to Create</w:t>
            </w:r>
            <w:r w:rsidR="00C42B44" w:rsidRPr="00C42B44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15419B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Meaningful </w:t>
            </w:r>
            <w:r w:rsidR="00C42B44" w:rsidRPr="00C42B44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Architectur</w:t>
            </w:r>
            <w:r w:rsidR="00C42B44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al</w:t>
            </w:r>
            <w:r w:rsidR="00C42B44" w:rsidRPr="00C42B44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C42B44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Form</w:t>
            </w:r>
          </w:p>
          <w:p w14:paraId="2F6900D4" w14:textId="3F0FAB85" w:rsidR="00995907" w:rsidRPr="00C42B44" w:rsidRDefault="00025156" w:rsidP="00025156">
            <w:pPr>
              <w:spacing w:before="120" w:after="120"/>
              <w:ind w:right="317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5" w:name="_Hlk141689221"/>
            <w:bookmarkEnd w:id="4"/>
            <w:r w:rsidRPr="00C42B44">
              <w:rPr>
                <w:rFonts w:ascii="Arial Narrow" w:eastAsia="Arial Narrow" w:hAnsi="Arial Narrow" w:cs="Arial Narrow"/>
                <w:sz w:val="24"/>
                <w:szCs w:val="24"/>
              </w:rPr>
              <w:t>Wasan M. Mohammed &amp; Ibrahim Jawad Kadhim Al-Yousif</w:t>
            </w:r>
            <w:bookmarkEnd w:id="5"/>
          </w:p>
        </w:tc>
        <w:tc>
          <w:tcPr>
            <w:tcW w:w="1334" w:type="dxa"/>
          </w:tcPr>
          <w:p w14:paraId="145AF3F8" w14:textId="77777777" w:rsidR="00A66697" w:rsidRPr="00C42B44" w:rsidRDefault="00A66697" w:rsidP="00A66697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79E8157" w14:textId="4C75F8D4" w:rsidR="00A66697" w:rsidRPr="00C42B44" w:rsidRDefault="00A66697" w:rsidP="00A66697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2B44">
              <w:rPr>
                <w:rFonts w:ascii="Arial Narrow" w:hAnsi="Arial Narrow"/>
                <w:b/>
                <w:bCs/>
                <w:sz w:val="24"/>
                <w:szCs w:val="24"/>
              </w:rPr>
              <w:t>21</w:t>
            </w:r>
          </w:p>
          <w:p w14:paraId="07157FED" w14:textId="0BD803AF" w:rsidR="00A66697" w:rsidRPr="00C42B44" w:rsidRDefault="00A66697" w:rsidP="00A66697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2B44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127964" w:rsidRPr="00C42B44">
              <w:rPr>
                <w:rFonts w:ascii="Arial Narrow" w:hAnsi="Arial Narrow"/>
                <w:b/>
                <w:bCs/>
                <w:sz w:val="24"/>
                <w:szCs w:val="24"/>
              </w:rPr>
              <w:t>46</w:t>
            </w:r>
            <w:r w:rsidRPr="00C42B44">
              <w:rPr>
                <w:rFonts w:ascii="Arial Narrow" w:hAnsi="Arial Narrow"/>
                <w:b/>
                <w:bCs/>
                <w:sz w:val="24"/>
                <w:szCs w:val="24"/>
              </w:rPr>
              <w:t>-3</w:t>
            </w:r>
            <w:r w:rsidR="00C42B44" w:rsidRPr="00C42B44">
              <w:rPr>
                <w:rFonts w:ascii="Arial Narrow" w:hAnsi="Arial Narrow"/>
                <w:b/>
                <w:bCs/>
                <w:sz w:val="24"/>
                <w:szCs w:val="24"/>
              </w:rPr>
              <w:t>63</w:t>
            </w:r>
          </w:p>
          <w:p w14:paraId="6A519EB4" w14:textId="401B5681" w:rsidR="00A66697" w:rsidRPr="00C42B44" w:rsidRDefault="00A66697" w:rsidP="00A66697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66697" w:rsidRPr="00E91127" w14:paraId="3881082A" w14:textId="77777777" w:rsidTr="0044397C">
        <w:trPr>
          <w:trHeight w:val="892"/>
        </w:trPr>
        <w:tc>
          <w:tcPr>
            <w:tcW w:w="7880" w:type="dxa"/>
          </w:tcPr>
          <w:p w14:paraId="278269E5" w14:textId="77777777" w:rsidR="00CD0C1E" w:rsidRPr="00636B17" w:rsidRDefault="00CD0C1E" w:rsidP="00995907">
            <w:pPr>
              <w:spacing w:before="120" w:after="120"/>
              <w:ind w:right="317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636B1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Principles of Vernacular Literary Education: The Sastra Pinggiran Banyumas Community in Indonesia </w:t>
            </w:r>
          </w:p>
          <w:p w14:paraId="7D87B20E" w14:textId="323897CA" w:rsidR="00A66697" w:rsidRPr="00636B17" w:rsidRDefault="00CD0C1E" w:rsidP="00995907">
            <w:pPr>
              <w:spacing w:before="120" w:after="120"/>
              <w:ind w:right="317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636B17">
              <w:rPr>
                <w:rFonts w:ascii="Arial Narrow" w:eastAsia="Arial Narrow" w:hAnsi="Arial Narrow" w:cs="Arial Narrow"/>
                <w:sz w:val="24"/>
                <w:szCs w:val="24"/>
              </w:rPr>
              <w:t>Meina Febriani, Agus Nuryatin, R.M. Teguh Supriyanto, &amp; Hari Bakti Mardikantoro</w:t>
            </w:r>
          </w:p>
        </w:tc>
        <w:tc>
          <w:tcPr>
            <w:tcW w:w="1334" w:type="dxa"/>
          </w:tcPr>
          <w:p w14:paraId="51DB1A32" w14:textId="77777777" w:rsidR="00A66697" w:rsidRPr="00636B17" w:rsidRDefault="00A66697" w:rsidP="00A66697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458B00E" w14:textId="0F4F21C6" w:rsidR="00A66697" w:rsidRPr="00636B17" w:rsidRDefault="00A66697" w:rsidP="00A66697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6B17">
              <w:rPr>
                <w:rFonts w:ascii="Arial Narrow" w:hAnsi="Arial Narrow"/>
                <w:b/>
                <w:bCs/>
                <w:sz w:val="24"/>
                <w:szCs w:val="24"/>
              </w:rPr>
              <w:t>22</w:t>
            </w:r>
          </w:p>
          <w:p w14:paraId="59C6BE57" w14:textId="19C81676" w:rsidR="00A66697" w:rsidRPr="00636B17" w:rsidRDefault="00CD0C1E" w:rsidP="000A3033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36B17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15419B" w:rsidRPr="00636B17">
              <w:rPr>
                <w:rFonts w:ascii="Arial Narrow" w:hAnsi="Arial Narrow"/>
                <w:b/>
                <w:bCs/>
                <w:sz w:val="24"/>
                <w:szCs w:val="24"/>
              </w:rPr>
              <w:t>64</w:t>
            </w:r>
            <w:r w:rsidRPr="00636B17">
              <w:rPr>
                <w:rFonts w:ascii="Arial Narrow" w:hAnsi="Arial Narrow"/>
                <w:b/>
                <w:bCs/>
                <w:sz w:val="24"/>
                <w:szCs w:val="24"/>
              </w:rPr>
              <w:t>-3</w:t>
            </w:r>
            <w:r w:rsidR="00636B17" w:rsidRPr="00636B17">
              <w:rPr>
                <w:rFonts w:ascii="Arial Narrow" w:hAnsi="Arial Narrow"/>
                <w:b/>
                <w:bCs/>
                <w:sz w:val="24"/>
                <w:szCs w:val="24"/>
              </w:rPr>
              <w:t>80</w:t>
            </w:r>
          </w:p>
        </w:tc>
      </w:tr>
      <w:tr w:rsidR="00A66697" w:rsidRPr="00154B31" w14:paraId="57ABE758" w14:textId="77777777" w:rsidTr="0044397C">
        <w:trPr>
          <w:trHeight w:val="892"/>
        </w:trPr>
        <w:tc>
          <w:tcPr>
            <w:tcW w:w="7880" w:type="dxa"/>
          </w:tcPr>
          <w:p w14:paraId="60075EF2" w14:textId="77777777" w:rsidR="004919D8" w:rsidRPr="004919D8" w:rsidRDefault="004919D8" w:rsidP="004919D8">
            <w:pPr>
              <w:spacing w:before="120"/>
              <w:ind w:right="312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4919D8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Vernacular Contribution to Dutch East Indies Heritage Architecture in Indonesia: The Case of Jaarbeurs Building</w:t>
            </w:r>
          </w:p>
          <w:p w14:paraId="3C5F6C5D" w14:textId="54364E45" w:rsidR="00A66697" w:rsidRPr="004919D8" w:rsidRDefault="004919D8" w:rsidP="004919D8">
            <w:pPr>
              <w:spacing w:before="120"/>
              <w:ind w:right="312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6" w:name="_Hlk141711736"/>
            <w:r w:rsidRPr="004919D8">
              <w:rPr>
                <w:rFonts w:ascii="Arial Narrow" w:eastAsia="Arial Narrow" w:hAnsi="Arial Narrow" w:cs="Arial Narrow"/>
                <w:sz w:val="24"/>
                <w:szCs w:val="24"/>
              </w:rPr>
              <w:t>Sriwinarsih Maria Kirana, Kreangkrai Kirdsiri, &amp; Antonello Alici.</w:t>
            </w:r>
            <w:bookmarkEnd w:id="6"/>
          </w:p>
        </w:tc>
        <w:tc>
          <w:tcPr>
            <w:tcW w:w="1334" w:type="dxa"/>
          </w:tcPr>
          <w:p w14:paraId="5615100E" w14:textId="77777777" w:rsidR="00A66697" w:rsidRPr="004919D8" w:rsidRDefault="00A66697" w:rsidP="00A66697">
            <w:pPr>
              <w:spacing w:before="120"/>
              <w:ind w:left="-115" w:right="-10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D368A63" w14:textId="6C355BF1" w:rsidR="00A66697" w:rsidRPr="004919D8" w:rsidRDefault="00A66697" w:rsidP="00A66697">
            <w:pPr>
              <w:ind w:left="-115" w:right="-10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919D8">
              <w:rPr>
                <w:rFonts w:ascii="Arial Narrow" w:hAnsi="Arial Narrow"/>
                <w:b/>
                <w:bCs/>
                <w:sz w:val="24"/>
                <w:szCs w:val="24"/>
              </w:rPr>
              <w:t>23</w:t>
            </w:r>
          </w:p>
          <w:p w14:paraId="54A9BE7F" w14:textId="066FEC10" w:rsidR="00A66697" w:rsidRPr="004919D8" w:rsidRDefault="00A66697" w:rsidP="00A66697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919D8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4919D8" w:rsidRPr="004919D8">
              <w:rPr>
                <w:rFonts w:ascii="Arial Narrow" w:hAnsi="Arial Narrow"/>
                <w:b/>
                <w:bCs/>
                <w:sz w:val="24"/>
                <w:szCs w:val="24"/>
              </w:rPr>
              <w:t>81</w:t>
            </w:r>
            <w:r w:rsidRPr="004919D8">
              <w:rPr>
                <w:rFonts w:ascii="Arial Narrow" w:hAnsi="Arial Narrow"/>
                <w:b/>
                <w:bCs/>
                <w:sz w:val="24"/>
                <w:szCs w:val="24"/>
              </w:rPr>
              <w:t>-3</w:t>
            </w:r>
            <w:r w:rsidR="004919D8" w:rsidRPr="004919D8">
              <w:rPr>
                <w:rFonts w:ascii="Arial Narrow" w:hAnsi="Arial Narrow"/>
                <w:b/>
                <w:bCs/>
                <w:sz w:val="24"/>
                <w:szCs w:val="24"/>
              </w:rPr>
              <w:t>94</w:t>
            </w:r>
          </w:p>
          <w:p w14:paraId="33CCECF9" w14:textId="7C8450BF" w:rsidR="00A66697" w:rsidRPr="004919D8" w:rsidRDefault="00A66697" w:rsidP="00A66697">
            <w:pPr>
              <w:ind w:left="-112" w:right="-10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95907" w:rsidRPr="00154B31" w14:paraId="2054825C" w14:textId="77777777" w:rsidTr="0044397C">
        <w:trPr>
          <w:trHeight w:val="892"/>
        </w:trPr>
        <w:tc>
          <w:tcPr>
            <w:tcW w:w="7880" w:type="dxa"/>
          </w:tcPr>
          <w:p w14:paraId="0F918F67" w14:textId="77777777" w:rsidR="00F15319" w:rsidRPr="00F15319" w:rsidRDefault="00F15319" w:rsidP="00F15319">
            <w:pPr>
              <w:spacing w:before="120"/>
              <w:ind w:right="312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F15319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Architectural Adaptations and Spatial Reconfigurations for the Ngerebeg Dance Performance in Pura Dalem Kangin in Indonesia</w:t>
            </w:r>
          </w:p>
          <w:p w14:paraId="5DC6122C" w14:textId="306D5B80" w:rsidR="00776C85" w:rsidRPr="000A3033" w:rsidRDefault="00F15319" w:rsidP="00995907">
            <w:pPr>
              <w:spacing w:before="120"/>
              <w:ind w:right="312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F15319">
              <w:rPr>
                <w:rFonts w:ascii="Arial Narrow" w:eastAsia="Arial Narrow" w:hAnsi="Arial Narrow" w:cs="Arial Narrow"/>
                <w:sz w:val="24"/>
                <w:szCs w:val="24"/>
              </w:rPr>
              <w:t>Ida Ayu Wimba Ruspawati</w:t>
            </w:r>
          </w:p>
        </w:tc>
        <w:tc>
          <w:tcPr>
            <w:tcW w:w="1334" w:type="dxa"/>
          </w:tcPr>
          <w:p w14:paraId="05475F27" w14:textId="77777777" w:rsidR="00995907" w:rsidRPr="000A3033" w:rsidRDefault="00995907" w:rsidP="00995907">
            <w:pPr>
              <w:spacing w:before="120"/>
              <w:ind w:left="-115" w:right="-10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A3033">
              <w:rPr>
                <w:rFonts w:ascii="Arial Narrow" w:hAnsi="Arial Narrow"/>
                <w:b/>
                <w:bCs/>
                <w:sz w:val="24"/>
                <w:szCs w:val="24"/>
              </w:rPr>
              <w:t>24</w:t>
            </w:r>
          </w:p>
          <w:p w14:paraId="12B40C9C" w14:textId="4980D8B1" w:rsidR="00995907" w:rsidRPr="000A3033" w:rsidRDefault="00995907" w:rsidP="00995907">
            <w:pPr>
              <w:spacing w:before="120"/>
              <w:ind w:left="-115" w:right="-10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A3033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4919D8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  <w:r w:rsidRPr="000A3033">
              <w:rPr>
                <w:rFonts w:ascii="Arial Narrow" w:hAnsi="Arial Narrow"/>
                <w:b/>
                <w:bCs/>
                <w:sz w:val="24"/>
                <w:szCs w:val="24"/>
              </w:rPr>
              <w:t>5-</w:t>
            </w:r>
            <w:r w:rsidR="00F15319">
              <w:rPr>
                <w:rFonts w:ascii="Arial Narrow" w:hAnsi="Arial Narrow"/>
                <w:b/>
                <w:bCs/>
                <w:sz w:val="24"/>
                <w:szCs w:val="24"/>
              </w:rPr>
              <w:t>411</w:t>
            </w:r>
          </w:p>
        </w:tc>
      </w:tr>
      <w:tr w:rsidR="00995907" w:rsidRPr="00154B31" w14:paraId="7D7D7C2D" w14:textId="77777777" w:rsidTr="0044397C">
        <w:trPr>
          <w:trHeight w:val="892"/>
        </w:trPr>
        <w:tc>
          <w:tcPr>
            <w:tcW w:w="7880" w:type="dxa"/>
          </w:tcPr>
          <w:p w14:paraId="0B025188" w14:textId="77777777" w:rsidR="00F15319" w:rsidRPr="002A13EB" w:rsidRDefault="00F15319" w:rsidP="00F15319">
            <w:pPr>
              <w:spacing w:before="120" w:after="120"/>
              <w:ind w:right="317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2A13EB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Tambale as a Determinant of Residential Spatial Planning in The Kaili Ledo Community, Central Sulawesi, Indonesia</w:t>
            </w:r>
          </w:p>
          <w:p w14:paraId="370ABCBD" w14:textId="72FE8C38" w:rsidR="00995907" w:rsidRPr="002A13EB" w:rsidRDefault="00F15319" w:rsidP="00F15319">
            <w:pPr>
              <w:spacing w:before="120"/>
              <w:ind w:right="312"/>
              <w:jc w:val="right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2A13EB">
              <w:rPr>
                <w:rFonts w:ascii="Arial Narrow" w:eastAsia="Arial Narrow" w:hAnsi="Arial Narrow" w:cs="Arial Narrow"/>
                <w:sz w:val="24"/>
                <w:szCs w:val="24"/>
              </w:rPr>
              <w:t>Irdinal Arief, T. Yoyok Wahyu Subroto &amp; Syam Rachma Marcilia</w:t>
            </w:r>
          </w:p>
        </w:tc>
        <w:tc>
          <w:tcPr>
            <w:tcW w:w="1334" w:type="dxa"/>
          </w:tcPr>
          <w:p w14:paraId="5B1F3D2F" w14:textId="77777777" w:rsidR="00995907" w:rsidRPr="002A13EB" w:rsidRDefault="00995907" w:rsidP="00995907">
            <w:pPr>
              <w:spacing w:before="120"/>
              <w:ind w:left="-115" w:right="-10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3EB">
              <w:rPr>
                <w:rFonts w:ascii="Arial Narrow" w:hAnsi="Arial Narrow"/>
                <w:b/>
                <w:bCs/>
                <w:sz w:val="24"/>
                <w:szCs w:val="24"/>
              </w:rPr>
              <w:t>25</w:t>
            </w:r>
          </w:p>
          <w:p w14:paraId="21421F7E" w14:textId="778CD6F1" w:rsidR="00776C85" w:rsidRPr="002A13EB" w:rsidRDefault="00F15319" w:rsidP="00995907">
            <w:pPr>
              <w:spacing w:before="120"/>
              <w:ind w:left="-115" w:right="-10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13EB">
              <w:rPr>
                <w:rFonts w:ascii="Arial Narrow" w:hAnsi="Arial Narrow"/>
                <w:b/>
                <w:bCs/>
                <w:sz w:val="24"/>
                <w:szCs w:val="24"/>
              </w:rPr>
              <w:t>412</w:t>
            </w:r>
            <w:r w:rsidR="00776C85" w:rsidRPr="002A13EB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="002A13EB" w:rsidRPr="002A13EB">
              <w:rPr>
                <w:rFonts w:ascii="Arial Narrow" w:hAnsi="Arial Narrow"/>
                <w:b/>
                <w:bCs/>
                <w:sz w:val="24"/>
                <w:szCs w:val="24"/>
              </w:rPr>
              <w:t>426</w:t>
            </w:r>
          </w:p>
          <w:p w14:paraId="31F7762D" w14:textId="1168DFF8" w:rsidR="00995907" w:rsidRPr="002A13EB" w:rsidRDefault="00995907" w:rsidP="00995907">
            <w:pPr>
              <w:spacing w:before="120"/>
              <w:ind w:left="-115" w:right="-10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3DB8210B" w14:textId="5648BE3A" w:rsidR="00762D22" w:rsidRPr="008F4752" w:rsidRDefault="00762D22" w:rsidP="00714A95">
      <w:pPr>
        <w:pStyle w:val="Author"/>
        <w:spacing w:line="240" w:lineRule="auto"/>
        <w:ind w:right="1086"/>
        <w:rPr>
          <w:rFonts w:eastAsiaTheme="minorHAnsi"/>
          <w:color w:val="000000" w:themeColor="text1"/>
          <w:lang w:val="en-AU"/>
        </w:rPr>
      </w:pPr>
    </w:p>
    <w:sectPr w:rsidR="00762D22" w:rsidRPr="008F4752" w:rsidSect="008C4D23">
      <w:headerReference w:type="default" r:id="rId8"/>
      <w:footerReference w:type="default" r:id="rId9"/>
      <w:pgSz w:w="12240" w:h="15840"/>
      <w:pgMar w:top="126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286B" w14:textId="77777777" w:rsidR="00782716" w:rsidRDefault="00782716" w:rsidP="0000673A">
      <w:pPr>
        <w:spacing w:after="0" w:line="240" w:lineRule="auto"/>
      </w:pPr>
      <w:r>
        <w:separator/>
      </w:r>
    </w:p>
  </w:endnote>
  <w:endnote w:type="continuationSeparator" w:id="0">
    <w:p w14:paraId="7E6E7779" w14:textId="77777777" w:rsidR="00782716" w:rsidRDefault="00782716" w:rsidP="0000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B587" w14:textId="77777777" w:rsidR="0000673A" w:rsidRDefault="0000673A" w:rsidP="0000673A">
    <w:pPr>
      <w:pStyle w:val="Footer"/>
      <w:jc w:val="center"/>
      <w:rPr>
        <w:rFonts w:ascii="Arial Narrow" w:hAnsi="Arial Narrow"/>
        <w:sz w:val="18"/>
        <w:szCs w:val="18"/>
      </w:rPr>
    </w:pPr>
  </w:p>
  <w:p w14:paraId="1751BD4F" w14:textId="77777777" w:rsidR="00C45EF2" w:rsidRDefault="00C45EF2" w:rsidP="008C215B">
    <w:pPr>
      <w:pStyle w:val="Footer"/>
      <w:pBdr>
        <w:top w:val="single" w:sz="4" w:space="1" w:color="auto"/>
      </w:pBd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Journal of the International Society for the Study of Vernacular Settlements</w:t>
    </w:r>
  </w:p>
  <w:p w14:paraId="35D83B31" w14:textId="44BFEFB5" w:rsidR="00DF2E18" w:rsidRPr="0000673A" w:rsidRDefault="00DF2E18" w:rsidP="005D7B21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Scopus </w:t>
    </w:r>
    <w:r w:rsidR="00875C42">
      <w:rPr>
        <w:rFonts w:ascii="Arial Narrow" w:hAnsi="Arial Narrow"/>
        <w:sz w:val="18"/>
        <w:szCs w:val="18"/>
      </w:rPr>
      <w:t xml:space="preserve">Indexed </w:t>
    </w:r>
    <w:r w:rsidR="008F4752">
      <w:rPr>
        <w:rFonts w:ascii="Arial Narrow" w:hAnsi="Arial Narrow"/>
        <w:sz w:val="18"/>
        <w:szCs w:val="18"/>
      </w:rPr>
      <w:t>S</w:t>
    </w:r>
    <w:r>
      <w:rPr>
        <w:rFonts w:ascii="Arial Narrow" w:hAnsi="Arial Narrow"/>
        <w:sz w:val="18"/>
        <w:szCs w:val="18"/>
      </w:rPr>
      <w:t>ince 201</w:t>
    </w:r>
    <w:r w:rsidR="005D7B21">
      <w:rPr>
        <w:rFonts w:ascii="Arial Narrow" w:hAnsi="Arial Narrow"/>
        <w:sz w:val="18"/>
        <w:szCs w:val="18"/>
      </w:rPr>
      <w:t>6</w:t>
    </w:r>
  </w:p>
  <w:p w14:paraId="4363A92F" w14:textId="77777777" w:rsidR="0000673A" w:rsidRDefault="00006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FFEA" w14:textId="77777777" w:rsidR="00782716" w:rsidRDefault="00782716" w:rsidP="0000673A">
      <w:pPr>
        <w:spacing w:after="0" w:line="240" w:lineRule="auto"/>
      </w:pPr>
      <w:r>
        <w:separator/>
      </w:r>
    </w:p>
  </w:footnote>
  <w:footnote w:type="continuationSeparator" w:id="0">
    <w:p w14:paraId="0AD6B9FC" w14:textId="77777777" w:rsidR="00782716" w:rsidRDefault="00782716" w:rsidP="0000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="Calibri" w:hAnsi="Arial Narrow" w:cs="Arial"/>
        <w:color w:val="000000" w:themeColor="text1"/>
        <w:sz w:val="20"/>
        <w:szCs w:val="20"/>
      </w:rPr>
      <w:alias w:val="Title"/>
      <w:tag w:val=""/>
      <w:id w:val="118901739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D715567" w14:textId="770C7862" w:rsidR="00371E5A" w:rsidRPr="00371E5A" w:rsidRDefault="00254E77" w:rsidP="00D3722F">
        <w:pPr>
          <w:pStyle w:val="Header"/>
          <w:jc w:val="center"/>
          <w:rPr>
            <w:caps/>
            <w:color w:val="000000" w:themeColor="text1"/>
          </w:rPr>
        </w:pPr>
        <w:r>
          <w:rPr>
            <w:rFonts w:ascii="Arial Narrow" w:eastAsia="Calibri" w:hAnsi="Arial Narrow" w:cs="Arial"/>
            <w:color w:val="000000" w:themeColor="text1"/>
            <w:sz w:val="20"/>
            <w:szCs w:val="20"/>
          </w:rPr>
          <w:t>ISVS e-</w:t>
        </w:r>
        <w:r w:rsidR="00B91F53">
          <w:rPr>
            <w:rFonts w:ascii="Arial Narrow" w:eastAsia="Calibri" w:hAnsi="Arial Narrow" w:cs="Arial"/>
            <w:color w:val="000000" w:themeColor="text1"/>
            <w:sz w:val="20"/>
            <w:szCs w:val="20"/>
          </w:rPr>
          <w:t>j</w:t>
        </w:r>
        <w:r>
          <w:rPr>
            <w:rFonts w:ascii="Arial Narrow" w:eastAsia="Calibri" w:hAnsi="Arial Narrow" w:cs="Arial"/>
            <w:color w:val="000000" w:themeColor="text1"/>
            <w:sz w:val="20"/>
            <w:szCs w:val="20"/>
          </w:rPr>
          <w:t xml:space="preserve">ournal Vol. </w:t>
        </w:r>
        <w:r w:rsidR="00697D04">
          <w:rPr>
            <w:rFonts w:ascii="Arial Narrow" w:eastAsia="Calibri" w:hAnsi="Arial Narrow" w:cs="Arial"/>
            <w:color w:val="000000" w:themeColor="text1"/>
            <w:sz w:val="20"/>
            <w:szCs w:val="20"/>
          </w:rPr>
          <w:t>10</w:t>
        </w:r>
        <w:r>
          <w:rPr>
            <w:rFonts w:ascii="Arial Narrow" w:eastAsia="Calibri" w:hAnsi="Arial Narrow" w:cs="Arial"/>
            <w:color w:val="000000" w:themeColor="text1"/>
            <w:sz w:val="20"/>
            <w:szCs w:val="20"/>
          </w:rPr>
          <w:t xml:space="preserve"> - Issue </w:t>
        </w:r>
        <w:r w:rsidR="00D9700F">
          <w:rPr>
            <w:rFonts w:ascii="Arial Narrow" w:eastAsia="Calibri" w:hAnsi="Arial Narrow" w:cs="Arial"/>
            <w:color w:val="000000" w:themeColor="text1"/>
            <w:sz w:val="20"/>
            <w:szCs w:val="20"/>
          </w:rPr>
          <w:t>7</w:t>
        </w:r>
        <w:r w:rsidR="00871919">
          <w:rPr>
            <w:rFonts w:ascii="Arial Narrow" w:eastAsia="Calibri" w:hAnsi="Arial Narrow" w:cs="Arial"/>
            <w:color w:val="000000" w:themeColor="text1"/>
            <w:sz w:val="20"/>
            <w:szCs w:val="20"/>
          </w:rPr>
          <w:t>:</w:t>
        </w:r>
        <w:r>
          <w:rPr>
            <w:rFonts w:ascii="Arial Narrow" w:eastAsia="Calibri" w:hAnsi="Arial Narrow" w:cs="Arial"/>
            <w:color w:val="000000" w:themeColor="text1"/>
            <w:sz w:val="20"/>
            <w:szCs w:val="20"/>
          </w:rPr>
          <w:t xml:space="preserve"> </w:t>
        </w:r>
        <w:r w:rsidR="00853497">
          <w:rPr>
            <w:rFonts w:ascii="Arial Narrow" w:eastAsia="Calibri" w:hAnsi="Arial Narrow" w:cs="Arial"/>
            <w:color w:val="000000" w:themeColor="text1"/>
            <w:sz w:val="20"/>
            <w:szCs w:val="20"/>
          </w:rPr>
          <w:t>J</w:t>
        </w:r>
        <w:r w:rsidR="00D9700F">
          <w:rPr>
            <w:rFonts w:ascii="Arial Narrow" w:eastAsia="Calibri" w:hAnsi="Arial Narrow" w:cs="Arial"/>
            <w:color w:val="000000" w:themeColor="text1"/>
            <w:sz w:val="20"/>
            <w:szCs w:val="20"/>
          </w:rPr>
          <w:t>uly</w:t>
        </w:r>
        <w:r w:rsidR="00F14CE0">
          <w:rPr>
            <w:rFonts w:ascii="Arial Narrow" w:eastAsia="Calibri" w:hAnsi="Arial Narrow" w:cs="Arial"/>
            <w:color w:val="000000" w:themeColor="text1"/>
            <w:sz w:val="20"/>
            <w:szCs w:val="20"/>
          </w:rPr>
          <w:t>,</w:t>
        </w:r>
        <w:r w:rsidR="000348C2">
          <w:rPr>
            <w:rFonts w:ascii="Arial Narrow" w:eastAsia="Calibri" w:hAnsi="Arial Narrow" w:cs="Arial"/>
            <w:color w:val="000000" w:themeColor="text1"/>
            <w:sz w:val="20"/>
            <w:szCs w:val="20"/>
          </w:rPr>
          <w:t xml:space="preserve"> 202</w:t>
        </w:r>
        <w:r w:rsidR="00697D04">
          <w:rPr>
            <w:rFonts w:ascii="Arial Narrow" w:eastAsia="Calibri" w:hAnsi="Arial Narrow" w:cs="Arial"/>
            <w:color w:val="000000" w:themeColor="text1"/>
            <w:sz w:val="20"/>
            <w:szCs w:val="20"/>
          </w:rPr>
          <w:t>3</w:t>
        </w:r>
      </w:p>
    </w:sdtContent>
  </w:sdt>
  <w:p w14:paraId="1FE61AF9" w14:textId="77777777" w:rsidR="00371E5A" w:rsidRDefault="00371E5A" w:rsidP="00371E5A">
    <w:pPr>
      <w:pStyle w:val="Header"/>
    </w:pPr>
  </w:p>
  <w:p w14:paraId="59A59208" w14:textId="77777777" w:rsidR="00371E5A" w:rsidRDefault="00371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3C1"/>
    <w:multiLevelType w:val="hybridMultilevel"/>
    <w:tmpl w:val="9DAEC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A5438"/>
    <w:multiLevelType w:val="hybridMultilevel"/>
    <w:tmpl w:val="DD96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89E"/>
    <w:multiLevelType w:val="hybridMultilevel"/>
    <w:tmpl w:val="AE5A2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95098">
    <w:abstractNumId w:val="0"/>
  </w:num>
  <w:num w:numId="2" w16cid:durableId="1096437721">
    <w:abstractNumId w:val="1"/>
  </w:num>
  <w:num w:numId="3" w16cid:durableId="1578175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8F"/>
    <w:rsid w:val="00000C20"/>
    <w:rsid w:val="00001E1C"/>
    <w:rsid w:val="0000673A"/>
    <w:rsid w:val="00010207"/>
    <w:rsid w:val="0001149C"/>
    <w:rsid w:val="00011BC3"/>
    <w:rsid w:val="00015073"/>
    <w:rsid w:val="000170BA"/>
    <w:rsid w:val="0001741F"/>
    <w:rsid w:val="000208A6"/>
    <w:rsid w:val="00021630"/>
    <w:rsid w:val="00025156"/>
    <w:rsid w:val="000278CE"/>
    <w:rsid w:val="00027FA1"/>
    <w:rsid w:val="000321B5"/>
    <w:rsid w:val="000348C2"/>
    <w:rsid w:val="00034A2E"/>
    <w:rsid w:val="0004183F"/>
    <w:rsid w:val="000462F1"/>
    <w:rsid w:val="00051830"/>
    <w:rsid w:val="00051FA1"/>
    <w:rsid w:val="00066D53"/>
    <w:rsid w:val="0007780A"/>
    <w:rsid w:val="00081C16"/>
    <w:rsid w:val="00086C34"/>
    <w:rsid w:val="00091C57"/>
    <w:rsid w:val="000A0757"/>
    <w:rsid w:val="000A1931"/>
    <w:rsid w:val="000A3033"/>
    <w:rsid w:val="000B3352"/>
    <w:rsid w:val="000B4380"/>
    <w:rsid w:val="000B7CB2"/>
    <w:rsid w:val="000C2435"/>
    <w:rsid w:val="000C6F39"/>
    <w:rsid w:val="000D291C"/>
    <w:rsid w:val="000D4F35"/>
    <w:rsid w:val="000D6A02"/>
    <w:rsid w:val="000D76BF"/>
    <w:rsid w:val="000E3451"/>
    <w:rsid w:val="000E618B"/>
    <w:rsid w:val="000E7BCB"/>
    <w:rsid w:val="000F17C3"/>
    <w:rsid w:val="000F6F1C"/>
    <w:rsid w:val="00100112"/>
    <w:rsid w:val="00101491"/>
    <w:rsid w:val="00102690"/>
    <w:rsid w:val="00114F14"/>
    <w:rsid w:val="00115491"/>
    <w:rsid w:val="0012341D"/>
    <w:rsid w:val="001245F5"/>
    <w:rsid w:val="00127964"/>
    <w:rsid w:val="0013138F"/>
    <w:rsid w:val="001315AB"/>
    <w:rsid w:val="00131DA7"/>
    <w:rsid w:val="00132025"/>
    <w:rsid w:val="00135BAB"/>
    <w:rsid w:val="00136F50"/>
    <w:rsid w:val="00144A3F"/>
    <w:rsid w:val="00146172"/>
    <w:rsid w:val="00150AC0"/>
    <w:rsid w:val="00151F3C"/>
    <w:rsid w:val="0015419B"/>
    <w:rsid w:val="00154B31"/>
    <w:rsid w:val="001557E2"/>
    <w:rsid w:val="001639B8"/>
    <w:rsid w:val="00166952"/>
    <w:rsid w:val="001670FA"/>
    <w:rsid w:val="00167D5F"/>
    <w:rsid w:val="00171BE3"/>
    <w:rsid w:val="00180031"/>
    <w:rsid w:val="001826EF"/>
    <w:rsid w:val="00183277"/>
    <w:rsid w:val="00183B52"/>
    <w:rsid w:val="00185933"/>
    <w:rsid w:val="00191ED6"/>
    <w:rsid w:val="0019762D"/>
    <w:rsid w:val="001A1606"/>
    <w:rsid w:val="001A66AB"/>
    <w:rsid w:val="001B123B"/>
    <w:rsid w:val="001C3BA5"/>
    <w:rsid w:val="001C4B59"/>
    <w:rsid w:val="001C52D3"/>
    <w:rsid w:val="001C5C8B"/>
    <w:rsid w:val="001D2EB8"/>
    <w:rsid w:val="001E0AC3"/>
    <w:rsid w:val="001E0F26"/>
    <w:rsid w:val="001E0F5D"/>
    <w:rsid w:val="001E5716"/>
    <w:rsid w:val="001E68DB"/>
    <w:rsid w:val="001F40D8"/>
    <w:rsid w:val="001F6776"/>
    <w:rsid w:val="001F6A39"/>
    <w:rsid w:val="001F71DD"/>
    <w:rsid w:val="002003EF"/>
    <w:rsid w:val="00215B8E"/>
    <w:rsid w:val="00216EE8"/>
    <w:rsid w:val="00217B38"/>
    <w:rsid w:val="0022206E"/>
    <w:rsid w:val="002255B2"/>
    <w:rsid w:val="00226787"/>
    <w:rsid w:val="00232626"/>
    <w:rsid w:val="00232D4F"/>
    <w:rsid w:val="002335E8"/>
    <w:rsid w:val="002345F0"/>
    <w:rsid w:val="00235E0E"/>
    <w:rsid w:val="0023754D"/>
    <w:rsid w:val="00240446"/>
    <w:rsid w:val="00247430"/>
    <w:rsid w:val="00247AE3"/>
    <w:rsid w:val="00254E77"/>
    <w:rsid w:val="00255078"/>
    <w:rsid w:val="00255247"/>
    <w:rsid w:val="00261ADC"/>
    <w:rsid w:val="00267A88"/>
    <w:rsid w:val="0027232F"/>
    <w:rsid w:val="00275872"/>
    <w:rsid w:val="00280B39"/>
    <w:rsid w:val="0028567F"/>
    <w:rsid w:val="002940C5"/>
    <w:rsid w:val="00296A25"/>
    <w:rsid w:val="002A13EB"/>
    <w:rsid w:val="002A1E0E"/>
    <w:rsid w:val="002B16B6"/>
    <w:rsid w:val="002B1BF5"/>
    <w:rsid w:val="002B4232"/>
    <w:rsid w:val="002C6EFA"/>
    <w:rsid w:val="002D004B"/>
    <w:rsid w:val="002D034F"/>
    <w:rsid w:val="002D0798"/>
    <w:rsid w:val="002D3200"/>
    <w:rsid w:val="002D49F4"/>
    <w:rsid w:val="002D54C9"/>
    <w:rsid w:val="002D5F16"/>
    <w:rsid w:val="002E1219"/>
    <w:rsid w:val="002E3BB6"/>
    <w:rsid w:val="002E4FC1"/>
    <w:rsid w:val="002E5C6B"/>
    <w:rsid w:val="002E5EAC"/>
    <w:rsid w:val="002E7DA6"/>
    <w:rsid w:val="002F117E"/>
    <w:rsid w:val="002F4CB8"/>
    <w:rsid w:val="002F6922"/>
    <w:rsid w:val="00301004"/>
    <w:rsid w:val="0030185E"/>
    <w:rsid w:val="003047FD"/>
    <w:rsid w:val="0030521E"/>
    <w:rsid w:val="00305BCD"/>
    <w:rsid w:val="00307E44"/>
    <w:rsid w:val="0031010B"/>
    <w:rsid w:val="003154AE"/>
    <w:rsid w:val="00316D5E"/>
    <w:rsid w:val="00316DA8"/>
    <w:rsid w:val="00321724"/>
    <w:rsid w:val="00324C0B"/>
    <w:rsid w:val="00324F60"/>
    <w:rsid w:val="0033308E"/>
    <w:rsid w:val="0033499F"/>
    <w:rsid w:val="00337985"/>
    <w:rsid w:val="00337E0D"/>
    <w:rsid w:val="003417C8"/>
    <w:rsid w:val="00346901"/>
    <w:rsid w:val="00346950"/>
    <w:rsid w:val="00350CBA"/>
    <w:rsid w:val="00354664"/>
    <w:rsid w:val="0035594B"/>
    <w:rsid w:val="00366B02"/>
    <w:rsid w:val="003672AB"/>
    <w:rsid w:val="0037132B"/>
    <w:rsid w:val="00371E5A"/>
    <w:rsid w:val="00375A4B"/>
    <w:rsid w:val="003812C4"/>
    <w:rsid w:val="003817CF"/>
    <w:rsid w:val="00381E22"/>
    <w:rsid w:val="003858EE"/>
    <w:rsid w:val="003900C6"/>
    <w:rsid w:val="003909B6"/>
    <w:rsid w:val="0039651F"/>
    <w:rsid w:val="003A1324"/>
    <w:rsid w:val="003A5FA0"/>
    <w:rsid w:val="003A67C8"/>
    <w:rsid w:val="003B54F7"/>
    <w:rsid w:val="003B6704"/>
    <w:rsid w:val="003B6C2C"/>
    <w:rsid w:val="003C0149"/>
    <w:rsid w:val="003C14FD"/>
    <w:rsid w:val="003C6AFF"/>
    <w:rsid w:val="003C7E09"/>
    <w:rsid w:val="003D3CEA"/>
    <w:rsid w:val="003D7D90"/>
    <w:rsid w:val="003E27A6"/>
    <w:rsid w:val="003F32DD"/>
    <w:rsid w:val="003F4DBA"/>
    <w:rsid w:val="003F579D"/>
    <w:rsid w:val="003F6E96"/>
    <w:rsid w:val="00404C94"/>
    <w:rsid w:val="00406B67"/>
    <w:rsid w:val="00411D07"/>
    <w:rsid w:val="004127C3"/>
    <w:rsid w:val="004131F4"/>
    <w:rsid w:val="0041482F"/>
    <w:rsid w:val="004154CF"/>
    <w:rsid w:val="00417505"/>
    <w:rsid w:val="004220CA"/>
    <w:rsid w:val="00422255"/>
    <w:rsid w:val="00423F5A"/>
    <w:rsid w:val="00426660"/>
    <w:rsid w:val="004333B1"/>
    <w:rsid w:val="004409C2"/>
    <w:rsid w:val="004431A2"/>
    <w:rsid w:val="0044397C"/>
    <w:rsid w:val="00450094"/>
    <w:rsid w:val="0045022F"/>
    <w:rsid w:val="00452B51"/>
    <w:rsid w:val="00453C00"/>
    <w:rsid w:val="00453F8F"/>
    <w:rsid w:val="00457889"/>
    <w:rsid w:val="00460092"/>
    <w:rsid w:val="004625E8"/>
    <w:rsid w:val="004625FA"/>
    <w:rsid w:val="0046335E"/>
    <w:rsid w:val="0047222F"/>
    <w:rsid w:val="00472B10"/>
    <w:rsid w:val="004766CC"/>
    <w:rsid w:val="00476D59"/>
    <w:rsid w:val="004815DA"/>
    <w:rsid w:val="0048186E"/>
    <w:rsid w:val="004839C1"/>
    <w:rsid w:val="00484BC6"/>
    <w:rsid w:val="004850E1"/>
    <w:rsid w:val="00491406"/>
    <w:rsid w:val="004919D8"/>
    <w:rsid w:val="00492E90"/>
    <w:rsid w:val="00494F2A"/>
    <w:rsid w:val="0049524F"/>
    <w:rsid w:val="004A016D"/>
    <w:rsid w:val="004A0FA5"/>
    <w:rsid w:val="004B046C"/>
    <w:rsid w:val="004B1D3C"/>
    <w:rsid w:val="004B1D5D"/>
    <w:rsid w:val="004B290C"/>
    <w:rsid w:val="004B3B13"/>
    <w:rsid w:val="004B424F"/>
    <w:rsid w:val="004B65A6"/>
    <w:rsid w:val="004C1CA7"/>
    <w:rsid w:val="004C309D"/>
    <w:rsid w:val="004C3D92"/>
    <w:rsid w:val="004C47EB"/>
    <w:rsid w:val="004D0015"/>
    <w:rsid w:val="004D0E66"/>
    <w:rsid w:val="004D2890"/>
    <w:rsid w:val="004D36A7"/>
    <w:rsid w:val="004E1BFB"/>
    <w:rsid w:val="004E364F"/>
    <w:rsid w:val="004E36D6"/>
    <w:rsid w:val="004E5D3C"/>
    <w:rsid w:val="004E6142"/>
    <w:rsid w:val="004E6E04"/>
    <w:rsid w:val="004F04C9"/>
    <w:rsid w:val="004F6F2E"/>
    <w:rsid w:val="00501AE2"/>
    <w:rsid w:val="005025B0"/>
    <w:rsid w:val="005066A9"/>
    <w:rsid w:val="00506E6F"/>
    <w:rsid w:val="005121E8"/>
    <w:rsid w:val="00514FF4"/>
    <w:rsid w:val="00521AA0"/>
    <w:rsid w:val="00521EB7"/>
    <w:rsid w:val="005300D7"/>
    <w:rsid w:val="0053121F"/>
    <w:rsid w:val="005312BF"/>
    <w:rsid w:val="00533993"/>
    <w:rsid w:val="00534B29"/>
    <w:rsid w:val="00534EB5"/>
    <w:rsid w:val="005406A6"/>
    <w:rsid w:val="00540D7C"/>
    <w:rsid w:val="00551E53"/>
    <w:rsid w:val="00553530"/>
    <w:rsid w:val="005543D8"/>
    <w:rsid w:val="00554AA2"/>
    <w:rsid w:val="00554E12"/>
    <w:rsid w:val="005556DD"/>
    <w:rsid w:val="00556BA0"/>
    <w:rsid w:val="00561BB2"/>
    <w:rsid w:val="00561D93"/>
    <w:rsid w:val="00564783"/>
    <w:rsid w:val="00565114"/>
    <w:rsid w:val="0056534D"/>
    <w:rsid w:val="0057403F"/>
    <w:rsid w:val="0057538B"/>
    <w:rsid w:val="00580526"/>
    <w:rsid w:val="005840C9"/>
    <w:rsid w:val="00585D19"/>
    <w:rsid w:val="005932AA"/>
    <w:rsid w:val="00593926"/>
    <w:rsid w:val="00596CCA"/>
    <w:rsid w:val="005A1A07"/>
    <w:rsid w:val="005A218F"/>
    <w:rsid w:val="005A3D25"/>
    <w:rsid w:val="005B0DAB"/>
    <w:rsid w:val="005B20B0"/>
    <w:rsid w:val="005B2F0C"/>
    <w:rsid w:val="005B3F83"/>
    <w:rsid w:val="005B59C0"/>
    <w:rsid w:val="005B6850"/>
    <w:rsid w:val="005C16D5"/>
    <w:rsid w:val="005C2028"/>
    <w:rsid w:val="005C6EEB"/>
    <w:rsid w:val="005D2B08"/>
    <w:rsid w:val="005D324E"/>
    <w:rsid w:val="005D4CA6"/>
    <w:rsid w:val="005D7268"/>
    <w:rsid w:val="005D7B21"/>
    <w:rsid w:val="005E515F"/>
    <w:rsid w:val="005E5CCA"/>
    <w:rsid w:val="005F2BED"/>
    <w:rsid w:val="005F502F"/>
    <w:rsid w:val="006013FC"/>
    <w:rsid w:val="00602F3C"/>
    <w:rsid w:val="006113FE"/>
    <w:rsid w:val="00614EA7"/>
    <w:rsid w:val="00617460"/>
    <w:rsid w:val="0062264E"/>
    <w:rsid w:val="00622743"/>
    <w:rsid w:val="006242A3"/>
    <w:rsid w:val="006258BA"/>
    <w:rsid w:val="006302CA"/>
    <w:rsid w:val="00631156"/>
    <w:rsid w:val="00632188"/>
    <w:rsid w:val="00636B17"/>
    <w:rsid w:val="00640E19"/>
    <w:rsid w:val="00643AAC"/>
    <w:rsid w:val="00644474"/>
    <w:rsid w:val="006534D2"/>
    <w:rsid w:val="00654199"/>
    <w:rsid w:val="006562AF"/>
    <w:rsid w:val="00656755"/>
    <w:rsid w:val="006605D2"/>
    <w:rsid w:val="0066542D"/>
    <w:rsid w:val="00673AB5"/>
    <w:rsid w:val="006751AE"/>
    <w:rsid w:val="00675A42"/>
    <w:rsid w:val="006777C5"/>
    <w:rsid w:val="00683B8C"/>
    <w:rsid w:val="0068480E"/>
    <w:rsid w:val="00692AF2"/>
    <w:rsid w:val="0069523C"/>
    <w:rsid w:val="00697D04"/>
    <w:rsid w:val="006A71F7"/>
    <w:rsid w:val="006A7A92"/>
    <w:rsid w:val="006B2256"/>
    <w:rsid w:val="006B2E4A"/>
    <w:rsid w:val="006B44C2"/>
    <w:rsid w:val="006B473D"/>
    <w:rsid w:val="006B6894"/>
    <w:rsid w:val="006B7689"/>
    <w:rsid w:val="006D05F1"/>
    <w:rsid w:val="006D1A91"/>
    <w:rsid w:val="006D49AF"/>
    <w:rsid w:val="006E072A"/>
    <w:rsid w:val="006E7064"/>
    <w:rsid w:val="006E7F44"/>
    <w:rsid w:val="006F1513"/>
    <w:rsid w:val="006F1B7C"/>
    <w:rsid w:val="0070069D"/>
    <w:rsid w:val="0070073C"/>
    <w:rsid w:val="007030D6"/>
    <w:rsid w:val="00704CAA"/>
    <w:rsid w:val="0070788D"/>
    <w:rsid w:val="00711B2F"/>
    <w:rsid w:val="00714A95"/>
    <w:rsid w:val="0071552D"/>
    <w:rsid w:val="00721F74"/>
    <w:rsid w:val="00724D6E"/>
    <w:rsid w:val="0072504D"/>
    <w:rsid w:val="00726A50"/>
    <w:rsid w:val="00731F40"/>
    <w:rsid w:val="00732F8D"/>
    <w:rsid w:val="00734776"/>
    <w:rsid w:val="00741AB0"/>
    <w:rsid w:val="0074363F"/>
    <w:rsid w:val="007462A7"/>
    <w:rsid w:val="00750E28"/>
    <w:rsid w:val="0075181B"/>
    <w:rsid w:val="007551CE"/>
    <w:rsid w:val="00760EBD"/>
    <w:rsid w:val="00761C29"/>
    <w:rsid w:val="00762D22"/>
    <w:rsid w:val="00767C09"/>
    <w:rsid w:val="00767DEC"/>
    <w:rsid w:val="007718BF"/>
    <w:rsid w:val="00776C85"/>
    <w:rsid w:val="007819E2"/>
    <w:rsid w:val="00782716"/>
    <w:rsid w:val="00786455"/>
    <w:rsid w:val="00793244"/>
    <w:rsid w:val="007943FD"/>
    <w:rsid w:val="007A1721"/>
    <w:rsid w:val="007A2442"/>
    <w:rsid w:val="007B15D9"/>
    <w:rsid w:val="007B4E84"/>
    <w:rsid w:val="007C036F"/>
    <w:rsid w:val="007C06EF"/>
    <w:rsid w:val="007C1D67"/>
    <w:rsid w:val="007C2270"/>
    <w:rsid w:val="007C2A82"/>
    <w:rsid w:val="007C52B1"/>
    <w:rsid w:val="007C6718"/>
    <w:rsid w:val="007D1218"/>
    <w:rsid w:val="007D13A0"/>
    <w:rsid w:val="007D3AD9"/>
    <w:rsid w:val="007D747E"/>
    <w:rsid w:val="007E04ED"/>
    <w:rsid w:val="007E0E48"/>
    <w:rsid w:val="007E2B38"/>
    <w:rsid w:val="007E4366"/>
    <w:rsid w:val="007E77F1"/>
    <w:rsid w:val="007F04B3"/>
    <w:rsid w:val="007F06BF"/>
    <w:rsid w:val="007F351F"/>
    <w:rsid w:val="007F397D"/>
    <w:rsid w:val="007F798E"/>
    <w:rsid w:val="0080181B"/>
    <w:rsid w:val="00803870"/>
    <w:rsid w:val="00806E18"/>
    <w:rsid w:val="008073F7"/>
    <w:rsid w:val="00807CC3"/>
    <w:rsid w:val="00815749"/>
    <w:rsid w:val="00820BEE"/>
    <w:rsid w:val="00822CBA"/>
    <w:rsid w:val="00823617"/>
    <w:rsid w:val="00823B7B"/>
    <w:rsid w:val="00830420"/>
    <w:rsid w:val="00833719"/>
    <w:rsid w:val="00834B0C"/>
    <w:rsid w:val="008358AB"/>
    <w:rsid w:val="00840A6C"/>
    <w:rsid w:val="00845B05"/>
    <w:rsid w:val="00850AD9"/>
    <w:rsid w:val="0085245F"/>
    <w:rsid w:val="00853497"/>
    <w:rsid w:val="008542C7"/>
    <w:rsid w:val="008556C3"/>
    <w:rsid w:val="008560D8"/>
    <w:rsid w:val="00856B2F"/>
    <w:rsid w:val="00857E21"/>
    <w:rsid w:val="008604FA"/>
    <w:rsid w:val="0086232C"/>
    <w:rsid w:val="008648CD"/>
    <w:rsid w:val="00870E4E"/>
    <w:rsid w:val="00871919"/>
    <w:rsid w:val="00871D8B"/>
    <w:rsid w:val="008726FA"/>
    <w:rsid w:val="00875C42"/>
    <w:rsid w:val="008776E9"/>
    <w:rsid w:val="00877F97"/>
    <w:rsid w:val="008808FD"/>
    <w:rsid w:val="00883161"/>
    <w:rsid w:val="008856B0"/>
    <w:rsid w:val="00887DFC"/>
    <w:rsid w:val="00890CFA"/>
    <w:rsid w:val="008926C8"/>
    <w:rsid w:val="00897D35"/>
    <w:rsid w:val="008A7EED"/>
    <w:rsid w:val="008B043A"/>
    <w:rsid w:val="008B1E29"/>
    <w:rsid w:val="008C1EDA"/>
    <w:rsid w:val="008C215B"/>
    <w:rsid w:val="008C4D23"/>
    <w:rsid w:val="008C4DA0"/>
    <w:rsid w:val="008C53DB"/>
    <w:rsid w:val="008D0335"/>
    <w:rsid w:val="008D4ED9"/>
    <w:rsid w:val="008E3199"/>
    <w:rsid w:val="008E458F"/>
    <w:rsid w:val="008E51BB"/>
    <w:rsid w:val="008F3A30"/>
    <w:rsid w:val="008F4752"/>
    <w:rsid w:val="008F6AEB"/>
    <w:rsid w:val="008F730F"/>
    <w:rsid w:val="00901B56"/>
    <w:rsid w:val="009068D8"/>
    <w:rsid w:val="009077F3"/>
    <w:rsid w:val="00907D7B"/>
    <w:rsid w:val="009171A6"/>
    <w:rsid w:val="009228A5"/>
    <w:rsid w:val="00922E64"/>
    <w:rsid w:val="00924D18"/>
    <w:rsid w:val="00925857"/>
    <w:rsid w:val="009260B4"/>
    <w:rsid w:val="0092691B"/>
    <w:rsid w:val="00926CAE"/>
    <w:rsid w:val="009276CC"/>
    <w:rsid w:val="00927EBF"/>
    <w:rsid w:val="009301A1"/>
    <w:rsid w:val="0093031D"/>
    <w:rsid w:val="00936409"/>
    <w:rsid w:val="009365A8"/>
    <w:rsid w:val="00936A5D"/>
    <w:rsid w:val="00937984"/>
    <w:rsid w:val="00937AED"/>
    <w:rsid w:val="009445A9"/>
    <w:rsid w:val="009517CB"/>
    <w:rsid w:val="009526D4"/>
    <w:rsid w:val="009540E1"/>
    <w:rsid w:val="00955DAE"/>
    <w:rsid w:val="00961744"/>
    <w:rsid w:val="00966D7D"/>
    <w:rsid w:val="009732AC"/>
    <w:rsid w:val="00973384"/>
    <w:rsid w:val="00973810"/>
    <w:rsid w:val="009741C5"/>
    <w:rsid w:val="00976C57"/>
    <w:rsid w:val="009803DE"/>
    <w:rsid w:val="009821B9"/>
    <w:rsid w:val="0098752F"/>
    <w:rsid w:val="0099111C"/>
    <w:rsid w:val="00994FBD"/>
    <w:rsid w:val="00995907"/>
    <w:rsid w:val="009A2B47"/>
    <w:rsid w:val="009A2DF6"/>
    <w:rsid w:val="009A4B49"/>
    <w:rsid w:val="009A5FA1"/>
    <w:rsid w:val="009A6D2A"/>
    <w:rsid w:val="009A7224"/>
    <w:rsid w:val="009B0F67"/>
    <w:rsid w:val="009B314A"/>
    <w:rsid w:val="009B493C"/>
    <w:rsid w:val="009B6AC4"/>
    <w:rsid w:val="009C04FB"/>
    <w:rsid w:val="009C5804"/>
    <w:rsid w:val="009C58BA"/>
    <w:rsid w:val="009C5C69"/>
    <w:rsid w:val="009D24DA"/>
    <w:rsid w:val="009D35B5"/>
    <w:rsid w:val="009D4AB4"/>
    <w:rsid w:val="009D69AB"/>
    <w:rsid w:val="009E49B6"/>
    <w:rsid w:val="009E7EC9"/>
    <w:rsid w:val="009F0BA2"/>
    <w:rsid w:val="009F45BC"/>
    <w:rsid w:val="009F523F"/>
    <w:rsid w:val="009F6AF5"/>
    <w:rsid w:val="009F6BA9"/>
    <w:rsid w:val="00A01B6F"/>
    <w:rsid w:val="00A01F4E"/>
    <w:rsid w:val="00A021C3"/>
    <w:rsid w:val="00A025CC"/>
    <w:rsid w:val="00A0523B"/>
    <w:rsid w:val="00A05432"/>
    <w:rsid w:val="00A061C1"/>
    <w:rsid w:val="00A07441"/>
    <w:rsid w:val="00A123CE"/>
    <w:rsid w:val="00A13B17"/>
    <w:rsid w:val="00A20894"/>
    <w:rsid w:val="00A22BAF"/>
    <w:rsid w:val="00A24D67"/>
    <w:rsid w:val="00A25A78"/>
    <w:rsid w:val="00A25C0F"/>
    <w:rsid w:val="00A30C0E"/>
    <w:rsid w:val="00A34420"/>
    <w:rsid w:val="00A34B9F"/>
    <w:rsid w:val="00A350BE"/>
    <w:rsid w:val="00A35EBA"/>
    <w:rsid w:val="00A36C92"/>
    <w:rsid w:val="00A37471"/>
    <w:rsid w:val="00A4175D"/>
    <w:rsid w:val="00A46350"/>
    <w:rsid w:val="00A4661B"/>
    <w:rsid w:val="00A5095F"/>
    <w:rsid w:val="00A51AAE"/>
    <w:rsid w:val="00A51AE3"/>
    <w:rsid w:val="00A52CE5"/>
    <w:rsid w:val="00A54E52"/>
    <w:rsid w:val="00A55CF4"/>
    <w:rsid w:val="00A578B7"/>
    <w:rsid w:val="00A6099E"/>
    <w:rsid w:val="00A6423C"/>
    <w:rsid w:val="00A65E0A"/>
    <w:rsid w:val="00A664F1"/>
    <w:rsid w:val="00A66697"/>
    <w:rsid w:val="00A66FF1"/>
    <w:rsid w:val="00A73FBA"/>
    <w:rsid w:val="00A94D41"/>
    <w:rsid w:val="00A974E5"/>
    <w:rsid w:val="00AA3A25"/>
    <w:rsid w:val="00AA5281"/>
    <w:rsid w:val="00AA69C3"/>
    <w:rsid w:val="00AA6B95"/>
    <w:rsid w:val="00AB212C"/>
    <w:rsid w:val="00AB30DF"/>
    <w:rsid w:val="00AC4D5E"/>
    <w:rsid w:val="00AD296E"/>
    <w:rsid w:val="00AD38AE"/>
    <w:rsid w:val="00AD3EF3"/>
    <w:rsid w:val="00AD3F46"/>
    <w:rsid w:val="00AD6EC5"/>
    <w:rsid w:val="00AF0CB2"/>
    <w:rsid w:val="00AF45CB"/>
    <w:rsid w:val="00AF6745"/>
    <w:rsid w:val="00AF6CC5"/>
    <w:rsid w:val="00B02640"/>
    <w:rsid w:val="00B0300B"/>
    <w:rsid w:val="00B12FD1"/>
    <w:rsid w:val="00B1369A"/>
    <w:rsid w:val="00B139F9"/>
    <w:rsid w:val="00B178B9"/>
    <w:rsid w:val="00B269D2"/>
    <w:rsid w:val="00B31664"/>
    <w:rsid w:val="00B32F7C"/>
    <w:rsid w:val="00B345D2"/>
    <w:rsid w:val="00B37917"/>
    <w:rsid w:val="00B4168A"/>
    <w:rsid w:val="00B42655"/>
    <w:rsid w:val="00B4717E"/>
    <w:rsid w:val="00B47E94"/>
    <w:rsid w:val="00B50440"/>
    <w:rsid w:val="00B537E2"/>
    <w:rsid w:val="00B567A8"/>
    <w:rsid w:val="00B67190"/>
    <w:rsid w:val="00B706B5"/>
    <w:rsid w:val="00B710A0"/>
    <w:rsid w:val="00B72239"/>
    <w:rsid w:val="00B7271B"/>
    <w:rsid w:val="00B750A6"/>
    <w:rsid w:val="00B7552B"/>
    <w:rsid w:val="00B762E5"/>
    <w:rsid w:val="00B827A8"/>
    <w:rsid w:val="00B85227"/>
    <w:rsid w:val="00B903B1"/>
    <w:rsid w:val="00B91F53"/>
    <w:rsid w:val="00B977D5"/>
    <w:rsid w:val="00BA0BDD"/>
    <w:rsid w:val="00BA153E"/>
    <w:rsid w:val="00BA552A"/>
    <w:rsid w:val="00BA75E7"/>
    <w:rsid w:val="00BB4165"/>
    <w:rsid w:val="00BB41D6"/>
    <w:rsid w:val="00BB5808"/>
    <w:rsid w:val="00BC4739"/>
    <w:rsid w:val="00BC492E"/>
    <w:rsid w:val="00BC5630"/>
    <w:rsid w:val="00BC7D58"/>
    <w:rsid w:val="00BD1BA6"/>
    <w:rsid w:val="00BD551F"/>
    <w:rsid w:val="00BD5727"/>
    <w:rsid w:val="00BE1316"/>
    <w:rsid w:val="00BE257C"/>
    <w:rsid w:val="00BE51F8"/>
    <w:rsid w:val="00BE615E"/>
    <w:rsid w:val="00BF0B46"/>
    <w:rsid w:val="00BF3A18"/>
    <w:rsid w:val="00C03167"/>
    <w:rsid w:val="00C113D4"/>
    <w:rsid w:val="00C11F26"/>
    <w:rsid w:val="00C16DDE"/>
    <w:rsid w:val="00C22C21"/>
    <w:rsid w:val="00C23507"/>
    <w:rsid w:val="00C24448"/>
    <w:rsid w:val="00C27870"/>
    <w:rsid w:val="00C30C8C"/>
    <w:rsid w:val="00C3437F"/>
    <w:rsid w:val="00C42597"/>
    <w:rsid w:val="00C42B44"/>
    <w:rsid w:val="00C43BE6"/>
    <w:rsid w:val="00C443DF"/>
    <w:rsid w:val="00C45EF2"/>
    <w:rsid w:val="00C5755D"/>
    <w:rsid w:val="00C61753"/>
    <w:rsid w:val="00C6555F"/>
    <w:rsid w:val="00C65E75"/>
    <w:rsid w:val="00C7339E"/>
    <w:rsid w:val="00C77F3B"/>
    <w:rsid w:val="00C8198E"/>
    <w:rsid w:val="00C8360C"/>
    <w:rsid w:val="00C837A1"/>
    <w:rsid w:val="00C90F4C"/>
    <w:rsid w:val="00C91DC6"/>
    <w:rsid w:val="00C94CA3"/>
    <w:rsid w:val="00C95481"/>
    <w:rsid w:val="00C96CF8"/>
    <w:rsid w:val="00CA0E8D"/>
    <w:rsid w:val="00CA1693"/>
    <w:rsid w:val="00CA1CFC"/>
    <w:rsid w:val="00CA22B7"/>
    <w:rsid w:val="00CA62C7"/>
    <w:rsid w:val="00CA7D47"/>
    <w:rsid w:val="00CC4164"/>
    <w:rsid w:val="00CC4FC7"/>
    <w:rsid w:val="00CC5F25"/>
    <w:rsid w:val="00CD0C1E"/>
    <w:rsid w:val="00CD155F"/>
    <w:rsid w:val="00CE1008"/>
    <w:rsid w:val="00CE1F6D"/>
    <w:rsid w:val="00CF18D4"/>
    <w:rsid w:val="00CF5821"/>
    <w:rsid w:val="00CF6D3C"/>
    <w:rsid w:val="00D00FE4"/>
    <w:rsid w:val="00D10C91"/>
    <w:rsid w:val="00D12A3F"/>
    <w:rsid w:val="00D132B9"/>
    <w:rsid w:val="00D15B4A"/>
    <w:rsid w:val="00D167AB"/>
    <w:rsid w:val="00D1713A"/>
    <w:rsid w:val="00D219B3"/>
    <w:rsid w:val="00D22DAB"/>
    <w:rsid w:val="00D23A09"/>
    <w:rsid w:val="00D31500"/>
    <w:rsid w:val="00D33F74"/>
    <w:rsid w:val="00D34CD7"/>
    <w:rsid w:val="00D34DE9"/>
    <w:rsid w:val="00D361B3"/>
    <w:rsid w:val="00D36581"/>
    <w:rsid w:val="00D3722F"/>
    <w:rsid w:val="00D379E8"/>
    <w:rsid w:val="00D4446F"/>
    <w:rsid w:val="00D4511B"/>
    <w:rsid w:val="00D55126"/>
    <w:rsid w:val="00D5736A"/>
    <w:rsid w:val="00D65E3B"/>
    <w:rsid w:val="00D66E70"/>
    <w:rsid w:val="00D75B9D"/>
    <w:rsid w:val="00D75BB6"/>
    <w:rsid w:val="00D82009"/>
    <w:rsid w:val="00D846C4"/>
    <w:rsid w:val="00D8509B"/>
    <w:rsid w:val="00D863C8"/>
    <w:rsid w:val="00D901B2"/>
    <w:rsid w:val="00D90F9D"/>
    <w:rsid w:val="00D93B92"/>
    <w:rsid w:val="00D9700F"/>
    <w:rsid w:val="00D97098"/>
    <w:rsid w:val="00D9789C"/>
    <w:rsid w:val="00D97E3F"/>
    <w:rsid w:val="00DA6166"/>
    <w:rsid w:val="00DA74BD"/>
    <w:rsid w:val="00DB0C14"/>
    <w:rsid w:val="00DB0C27"/>
    <w:rsid w:val="00DB13A6"/>
    <w:rsid w:val="00DB2E44"/>
    <w:rsid w:val="00DB30E1"/>
    <w:rsid w:val="00DB351F"/>
    <w:rsid w:val="00DB7A87"/>
    <w:rsid w:val="00DC085B"/>
    <w:rsid w:val="00DC6200"/>
    <w:rsid w:val="00DC71A0"/>
    <w:rsid w:val="00DD2D27"/>
    <w:rsid w:val="00DD5C80"/>
    <w:rsid w:val="00DD5F1E"/>
    <w:rsid w:val="00DD74CF"/>
    <w:rsid w:val="00DD790E"/>
    <w:rsid w:val="00DE1E1B"/>
    <w:rsid w:val="00DE4027"/>
    <w:rsid w:val="00DE4045"/>
    <w:rsid w:val="00DF1939"/>
    <w:rsid w:val="00DF2E18"/>
    <w:rsid w:val="00DF43BF"/>
    <w:rsid w:val="00DF636D"/>
    <w:rsid w:val="00DF725E"/>
    <w:rsid w:val="00E03FAA"/>
    <w:rsid w:val="00E05800"/>
    <w:rsid w:val="00E068E0"/>
    <w:rsid w:val="00E06AFC"/>
    <w:rsid w:val="00E07054"/>
    <w:rsid w:val="00E11FDF"/>
    <w:rsid w:val="00E2233E"/>
    <w:rsid w:val="00E3002E"/>
    <w:rsid w:val="00E30387"/>
    <w:rsid w:val="00E33195"/>
    <w:rsid w:val="00E35F0F"/>
    <w:rsid w:val="00E470B5"/>
    <w:rsid w:val="00E60994"/>
    <w:rsid w:val="00E63E3C"/>
    <w:rsid w:val="00E6641C"/>
    <w:rsid w:val="00E67E47"/>
    <w:rsid w:val="00E71319"/>
    <w:rsid w:val="00E7735E"/>
    <w:rsid w:val="00E80A57"/>
    <w:rsid w:val="00E86F21"/>
    <w:rsid w:val="00E870BB"/>
    <w:rsid w:val="00E8736C"/>
    <w:rsid w:val="00E91127"/>
    <w:rsid w:val="00E911AD"/>
    <w:rsid w:val="00E95C84"/>
    <w:rsid w:val="00EA2FBC"/>
    <w:rsid w:val="00EB3647"/>
    <w:rsid w:val="00EB4F8C"/>
    <w:rsid w:val="00EB5492"/>
    <w:rsid w:val="00EB66FA"/>
    <w:rsid w:val="00EB6993"/>
    <w:rsid w:val="00EB72FF"/>
    <w:rsid w:val="00EC2A52"/>
    <w:rsid w:val="00EC6B86"/>
    <w:rsid w:val="00EC6C85"/>
    <w:rsid w:val="00EC75C1"/>
    <w:rsid w:val="00ED3FC4"/>
    <w:rsid w:val="00ED6085"/>
    <w:rsid w:val="00ED6AD8"/>
    <w:rsid w:val="00EE0189"/>
    <w:rsid w:val="00EE149F"/>
    <w:rsid w:val="00EE645B"/>
    <w:rsid w:val="00EF7D43"/>
    <w:rsid w:val="00F003E2"/>
    <w:rsid w:val="00F0154D"/>
    <w:rsid w:val="00F034DC"/>
    <w:rsid w:val="00F077F2"/>
    <w:rsid w:val="00F12891"/>
    <w:rsid w:val="00F13382"/>
    <w:rsid w:val="00F14CE0"/>
    <w:rsid w:val="00F15319"/>
    <w:rsid w:val="00F23D51"/>
    <w:rsid w:val="00F23DA5"/>
    <w:rsid w:val="00F3280E"/>
    <w:rsid w:val="00F32F26"/>
    <w:rsid w:val="00F3455F"/>
    <w:rsid w:val="00F3626B"/>
    <w:rsid w:val="00F4217E"/>
    <w:rsid w:val="00F446B4"/>
    <w:rsid w:val="00F46B40"/>
    <w:rsid w:val="00F501D6"/>
    <w:rsid w:val="00F52AD8"/>
    <w:rsid w:val="00F52BD2"/>
    <w:rsid w:val="00F54370"/>
    <w:rsid w:val="00F552FB"/>
    <w:rsid w:val="00F56910"/>
    <w:rsid w:val="00F61A4C"/>
    <w:rsid w:val="00F62503"/>
    <w:rsid w:val="00F65A01"/>
    <w:rsid w:val="00F66079"/>
    <w:rsid w:val="00F679C4"/>
    <w:rsid w:val="00F73999"/>
    <w:rsid w:val="00F73DAB"/>
    <w:rsid w:val="00F75796"/>
    <w:rsid w:val="00F76845"/>
    <w:rsid w:val="00F8017E"/>
    <w:rsid w:val="00F82E6F"/>
    <w:rsid w:val="00F83BAF"/>
    <w:rsid w:val="00F87EFA"/>
    <w:rsid w:val="00F9033D"/>
    <w:rsid w:val="00F914CE"/>
    <w:rsid w:val="00F969F6"/>
    <w:rsid w:val="00FA11E5"/>
    <w:rsid w:val="00FA1809"/>
    <w:rsid w:val="00FA231B"/>
    <w:rsid w:val="00FA4CF9"/>
    <w:rsid w:val="00FA70F4"/>
    <w:rsid w:val="00FA7E58"/>
    <w:rsid w:val="00FB13F1"/>
    <w:rsid w:val="00FB24B9"/>
    <w:rsid w:val="00FB5CC7"/>
    <w:rsid w:val="00FB7F8B"/>
    <w:rsid w:val="00FC0E88"/>
    <w:rsid w:val="00FC14DB"/>
    <w:rsid w:val="00FC68D7"/>
    <w:rsid w:val="00FD5F5E"/>
    <w:rsid w:val="00FD5FC1"/>
    <w:rsid w:val="00FE2430"/>
    <w:rsid w:val="00FE610B"/>
    <w:rsid w:val="00FE6326"/>
    <w:rsid w:val="00FF0E69"/>
    <w:rsid w:val="00FF3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C58CD"/>
  <w15:docId w15:val="{8EC67DD8-5C00-4AED-9979-231C3866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44"/>
  </w:style>
  <w:style w:type="paragraph" w:styleId="Heading1">
    <w:name w:val="heading 1"/>
    <w:basedOn w:val="Heading2"/>
    <w:next w:val="Normal"/>
    <w:link w:val="Heading1Char"/>
    <w:uiPriority w:val="9"/>
    <w:qFormat/>
    <w:rsid w:val="0000673A"/>
    <w:pPr>
      <w:keepNext w:val="0"/>
      <w:keepLines w:val="0"/>
      <w:spacing w:before="0" w:after="200" w:line="276" w:lineRule="auto"/>
      <w:outlineLvl w:val="0"/>
    </w:pPr>
    <w:rPr>
      <w:rFonts w:asciiTheme="minorHAnsi" w:eastAsiaTheme="minorHAnsi" w:hAnsiTheme="minorHAnsi" w:cstheme="minorHAnsi"/>
      <w:b/>
      <w:bCs/>
      <w:color w:val="auto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3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1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38F"/>
    <w:rPr>
      <w:sz w:val="20"/>
      <w:szCs w:val="20"/>
    </w:rPr>
  </w:style>
  <w:style w:type="paragraph" w:customStyle="1" w:styleId="GLText">
    <w:name w:val="GL_Text"/>
    <w:basedOn w:val="Normal"/>
    <w:autoRedefine/>
    <w:qFormat/>
    <w:rsid w:val="00936409"/>
    <w:pPr>
      <w:spacing w:after="0" w:line="360" w:lineRule="auto"/>
      <w:ind w:firstLine="567"/>
      <w:jc w:val="both"/>
    </w:pPr>
    <w:rPr>
      <w:rFonts w:ascii="Tahoma" w:eastAsia="Calibri" w:hAnsi="Tahoma" w:cs="Times New Roman"/>
      <w:sz w:val="20"/>
      <w:lang w:val="pt-PT"/>
    </w:rPr>
  </w:style>
  <w:style w:type="character" w:styleId="SubtleEmphasis">
    <w:name w:val="Subtle Emphasis"/>
    <w:basedOn w:val="DefaultParagraphFont"/>
    <w:uiPriority w:val="19"/>
    <w:qFormat/>
    <w:rsid w:val="00D34DE9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DF636D"/>
    <w:pPr>
      <w:keepNext/>
      <w:keepLines/>
      <w:spacing w:after="0" w:line="240" w:lineRule="auto"/>
      <w:jc w:val="center"/>
    </w:pPr>
    <w:rPr>
      <w:rFonts w:ascii="Cambria" w:eastAsia="Cambria" w:hAnsi="Cambria" w:cs="Cambria"/>
      <w:b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DF636D"/>
    <w:rPr>
      <w:rFonts w:ascii="Cambria" w:eastAsia="Cambria" w:hAnsi="Cambria" w:cs="Cambria"/>
      <w:b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673A"/>
    <w:rPr>
      <w:rFonts w:cstheme="minorHAns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7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067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73A"/>
  </w:style>
  <w:style w:type="paragraph" w:styleId="Footer">
    <w:name w:val="footer"/>
    <w:basedOn w:val="Normal"/>
    <w:link w:val="FooterChar"/>
    <w:uiPriority w:val="99"/>
    <w:unhideWhenUsed/>
    <w:rsid w:val="000067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73A"/>
  </w:style>
  <w:style w:type="character" w:customStyle="1" w:styleId="hps">
    <w:name w:val="hps"/>
    <w:basedOn w:val="DefaultParagraphFont"/>
    <w:rsid w:val="00381E22"/>
  </w:style>
  <w:style w:type="character" w:styleId="Hyperlink">
    <w:name w:val="Hyperlink"/>
    <w:rsid w:val="00381E22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381E2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customStyle="1" w:styleId="EndnoteTextChar">
    <w:name w:val="Endnote Text Char"/>
    <w:basedOn w:val="DefaultParagraphFont"/>
    <w:link w:val="EndnoteText"/>
    <w:rsid w:val="00381E22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EndnoteReference">
    <w:name w:val="endnote reference"/>
    <w:rsid w:val="00381E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54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A2"/>
    <w:pPr>
      <w:spacing w:after="20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A2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glishTitle">
    <w:name w:val="English Title"/>
    <w:basedOn w:val="Normal"/>
    <w:next w:val="Normal"/>
    <w:rsid w:val="000B7CB2"/>
    <w:pPr>
      <w:widowControl w:val="0"/>
      <w:spacing w:beforeLines="250" w:afterLines="50" w:line="240" w:lineRule="auto"/>
      <w:jc w:val="center"/>
    </w:pPr>
    <w:rPr>
      <w:rFonts w:ascii="Arial" w:eastAsia="SimSun" w:hAnsi="Arial" w:cs="Arial"/>
      <w:kern w:val="2"/>
      <w:sz w:val="44"/>
      <w:szCs w:val="24"/>
      <w:lang w:eastAsia="zh-CN"/>
    </w:rPr>
  </w:style>
  <w:style w:type="paragraph" w:customStyle="1" w:styleId="Author">
    <w:name w:val="Author"/>
    <w:basedOn w:val="Normal"/>
    <w:next w:val="Affiliation"/>
    <w:rsid w:val="000B7CB2"/>
    <w:pPr>
      <w:suppressAutoHyphens/>
      <w:overflowPunct w:val="0"/>
      <w:autoSpaceDE w:val="0"/>
      <w:autoSpaceDN w:val="0"/>
      <w:adjustRightInd w:val="0"/>
      <w:spacing w:after="0" w:line="32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iliation">
    <w:name w:val="Affiliation"/>
    <w:basedOn w:val="Author"/>
    <w:next w:val="Author"/>
    <w:rsid w:val="000B7CB2"/>
    <w:pPr>
      <w:spacing w:after="100" w:line="260" w:lineRule="exact"/>
    </w:pPr>
    <w:rPr>
      <w:i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62D22"/>
    <w:rPr>
      <w:vertAlign w:val="superscript"/>
    </w:rPr>
  </w:style>
  <w:style w:type="paragraph" w:customStyle="1" w:styleId="author0">
    <w:name w:val="author"/>
    <w:basedOn w:val="Normal"/>
    <w:next w:val="Normal"/>
    <w:rsid w:val="005121E8"/>
    <w:pPr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ress">
    <w:name w:val="address"/>
    <w:basedOn w:val="Normal"/>
    <w:rsid w:val="005121E8"/>
    <w:pPr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F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78B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F3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F3C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E2A9-87BF-43A1-A5BA-7A3D4105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ISVS e-journal Vol. 10 - Issue 7: July, 2023</vt:lpstr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ISVS e-journal Vol. 10 - Issue 7: July, 2023</dc:title>
  <dc:creator>Ranjith Dayaratne</dc:creator>
  <cp:lastModifiedBy>Reviewer 1</cp:lastModifiedBy>
  <cp:revision>57</cp:revision>
  <cp:lastPrinted>2022-10-16T07:54:00Z</cp:lastPrinted>
  <dcterms:created xsi:type="dcterms:W3CDTF">2023-07-09T08:01:00Z</dcterms:created>
  <dcterms:modified xsi:type="dcterms:W3CDTF">2023-08-01T13:53:00Z</dcterms:modified>
</cp:coreProperties>
</file>